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A7325" w14:textId="77777777" w:rsidR="00850978" w:rsidRPr="00F909E2" w:rsidRDefault="00FB4DD8" w:rsidP="00972CE1">
      <w:pPr>
        <w:pStyle w:val="Title"/>
        <w:jc w:val="center"/>
        <w:rPr>
          <w:sz w:val="48"/>
          <w:szCs w:val="48"/>
        </w:rPr>
      </w:pPr>
      <w:r w:rsidRPr="00F909E2">
        <w:rPr>
          <w:sz w:val="48"/>
          <w:szCs w:val="48"/>
        </w:rPr>
        <w:t>Standard Operating Procedure</w:t>
      </w:r>
    </w:p>
    <w:p w14:paraId="18502192" w14:textId="77777777" w:rsidR="00F909E2" w:rsidRPr="004944F0" w:rsidRDefault="004944F0" w:rsidP="00FB4DD8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Chloroform</w:t>
      </w:r>
    </w:p>
    <w:p w14:paraId="55248A52" w14:textId="77777777" w:rsidR="00C060FA" w:rsidRPr="00972CE1" w:rsidRDefault="00C060FA" w:rsidP="00FB4DD8">
      <w:pPr>
        <w:jc w:val="center"/>
        <w:rPr>
          <w:rFonts w:ascii="Arial" w:hAnsi="Arial" w:cs="Arial"/>
          <w:i/>
          <w:color w:val="FF0000"/>
        </w:rPr>
      </w:pPr>
      <w:r w:rsidRPr="00972CE1">
        <w:rPr>
          <w:rFonts w:ascii="Arial" w:hAnsi="Arial" w:cs="Arial"/>
          <w:i/>
          <w:color w:val="FF0000"/>
        </w:rPr>
        <w:t>This is an SOP template and is not complete until</w:t>
      </w:r>
      <w:r w:rsidR="00972CE1">
        <w:rPr>
          <w:rFonts w:ascii="Arial" w:hAnsi="Arial" w:cs="Arial"/>
          <w:i/>
          <w:color w:val="FF0000"/>
        </w:rPr>
        <w:t xml:space="preserve">: 1) </w:t>
      </w:r>
      <w:r w:rsidRPr="00972CE1">
        <w:rPr>
          <w:rFonts w:ascii="Arial" w:hAnsi="Arial" w:cs="Arial"/>
          <w:i/>
          <w:color w:val="FF0000"/>
        </w:rPr>
        <w:t>lab specific information is entered into the box below</w:t>
      </w:r>
      <w:r w:rsidR="00972CE1">
        <w:rPr>
          <w:rFonts w:ascii="Arial" w:hAnsi="Arial" w:cs="Arial"/>
          <w:i/>
          <w:color w:val="FF0000"/>
        </w:rPr>
        <w:t xml:space="preserve"> 2)</w:t>
      </w:r>
      <w:r w:rsidRPr="00972CE1">
        <w:rPr>
          <w:rFonts w:ascii="Arial" w:hAnsi="Arial" w:cs="Arial"/>
          <w:i/>
          <w:color w:val="FF0000"/>
        </w:rPr>
        <w:t xml:space="preserve"> lab specific protocol/procedure is added to the protocol/procedure section and </w:t>
      </w:r>
      <w:r w:rsidR="001D0366">
        <w:rPr>
          <w:rFonts w:ascii="Arial" w:hAnsi="Arial" w:cs="Arial"/>
          <w:i/>
          <w:color w:val="FF0000"/>
        </w:rPr>
        <w:br/>
      </w:r>
      <w:r w:rsidR="00972CE1">
        <w:rPr>
          <w:rFonts w:ascii="Arial" w:hAnsi="Arial" w:cs="Arial"/>
          <w:i/>
          <w:color w:val="FF0000"/>
        </w:rPr>
        <w:t xml:space="preserve">3) </w:t>
      </w:r>
      <w:r w:rsidRPr="00972CE1">
        <w:rPr>
          <w:rFonts w:ascii="Arial" w:hAnsi="Arial" w:cs="Arial"/>
          <w:i/>
          <w:color w:val="FF0000"/>
        </w:rPr>
        <w:t>SOP has been signed and dated by the PI and relevant lab personnel.</w:t>
      </w:r>
    </w:p>
    <w:p w14:paraId="75DB530A" w14:textId="77777777" w:rsidR="00366414" w:rsidRPr="00F909E2" w:rsidRDefault="00FB4DD8" w:rsidP="00FB4DD8">
      <w:pPr>
        <w:jc w:val="center"/>
        <w:rPr>
          <w:rFonts w:ascii="Arial" w:hAnsi="Arial" w:cs="Arial"/>
        </w:rPr>
      </w:pPr>
      <w:r w:rsidRPr="00F909E2">
        <w:rPr>
          <w:rFonts w:ascii="Arial" w:hAnsi="Arial" w:cs="Arial"/>
        </w:rPr>
        <w:t xml:space="preserve"> Print a copy and insert into your </w:t>
      </w:r>
      <w:r w:rsidRPr="00F909E2">
        <w:rPr>
          <w:rFonts w:ascii="Arial" w:hAnsi="Arial" w:cs="Arial"/>
        </w:rPr>
        <w:br/>
      </w:r>
      <w:r w:rsidRPr="00F909E2">
        <w:rPr>
          <w:rFonts w:ascii="Arial" w:hAnsi="Arial" w:cs="Arial"/>
          <w:i/>
        </w:rPr>
        <w:t>Laboratory Safety Manual</w:t>
      </w:r>
      <w:r w:rsidRPr="00F909E2">
        <w:rPr>
          <w:rFonts w:ascii="Arial" w:hAnsi="Arial" w:cs="Arial"/>
        </w:rPr>
        <w:t xml:space="preserve"> and </w:t>
      </w:r>
      <w:r w:rsidRPr="00F909E2">
        <w:rPr>
          <w:rFonts w:ascii="Arial" w:hAnsi="Arial" w:cs="Arial"/>
          <w:i/>
        </w:rPr>
        <w:t>Chemical Hygiene Plan</w:t>
      </w:r>
      <w:r w:rsidRPr="00F909E2">
        <w:rPr>
          <w:rFonts w:ascii="Arial" w:hAnsi="Arial" w:cs="Arial"/>
        </w:rPr>
        <w:t xml:space="preserve">. </w:t>
      </w:r>
      <w:r w:rsidRPr="00F909E2">
        <w:rPr>
          <w:rFonts w:ascii="Arial" w:hAnsi="Arial" w:cs="Arial"/>
        </w:rPr>
        <w:br/>
        <w:t>Refer to instructions for assistance.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4968"/>
      </w:tblGrid>
      <w:tr w:rsidR="00D922A3" w:rsidRPr="00F909E2" w14:paraId="2FED53FD" w14:textId="77777777" w:rsidTr="00D922A3">
        <w:trPr>
          <w:trHeight w:val="43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D8C02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Department: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56139376"/>
            <w:placeholder>
              <w:docPart w:val="05D3DA5EEC29C24DB81E93A11F9F73F4"/>
            </w:placeholder>
          </w:sdtPr>
          <w:sdtContent>
            <w:tc>
              <w:tcPr>
                <w:tcW w:w="4968" w:type="dxa"/>
                <w:tcBorders>
                  <w:top w:val="single" w:sz="4" w:space="0" w:color="auto"/>
                </w:tcBorders>
                <w:vAlign w:val="bottom"/>
              </w:tcPr>
              <w:p w14:paraId="74C11FC9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Chemistry &amp; Biochemistry</w:t>
                </w:r>
              </w:p>
            </w:tc>
          </w:sdtContent>
        </w:sdt>
      </w:tr>
      <w:tr w:rsidR="00D922A3" w:rsidRPr="00F909E2" w14:paraId="572A9214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BCF07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Date SOP was written: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846296915"/>
            <w:placeholder>
              <w:docPart w:val="FD90C72EC015C049AF72DF779E6899C5"/>
            </w:placeholder>
            <w:date w:fullDate="2013-01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968" w:type="dxa"/>
                <w:vAlign w:val="bottom"/>
              </w:tcPr>
              <w:p w14:paraId="46020946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1/15/2013</w:t>
                </w:r>
              </w:p>
            </w:tc>
          </w:sdtContent>
        </w:sdt>
      </w:tr>
      <w:tr w:rsidR="00D922A3" w:rsidRPr="00F909E2" w14:paraId="1C6C9560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32E654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Date </w:t>
            </w:r>
            <w:r w:rsidRPr="00803871">
              <w:rPr>
                <w:rFonts w:ascii="Arial" w:hAnsi="Arial" w:cs="Arial"/>
                <w:b/>
                <w:sz w:val="20"/>
                <w:szCs w:val="20"/>
              </w:rPr>
              <w:t xml:space="preserve">SOP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was </w:t>
            </w:r>
            <w:r w:rsidRPr="00803871">
              <w:rPr>
                <w:rFonts w:ascii="Arial" w:hAnsi="Arial" w:cs="Arial"/>
                <w:b/>
                <w:sz w:val="20"/>
                <w:szCs w:val="20"/>
              </w:rPr>
              <w:t xml:space="preserve">approved by </w:t>
            </w:r>
            <w:r>
              <w:rPr>
                <w:rFonts w:ascii="Arial" w:hAnsi="Arial" w:cs="Arial"/>
                <w:b/>
                <w:sz w:val="20"/>
                <w:szCs w:val="20"/>
              </w:rPr>
              <w:t>PI/</w:t>
            </w:r>
            <w:r w:rsidRPr="00803871">
              <w:rPr>
                <w:rFonts w:ascii="Arial" w:hAnsi="Arial" w:cs="Arial"/>
                <w:b/>
                <w:sz w:val="20"/>
                <w:szCs w:val="20"/>
              </w:rPr>
              <w:t>lab supervisor: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56912058"/>
            <w:placeholder>
              <w:docPart w:val="344BBA13634EAF4AAD008D3BCFB698BB"/>
            </w:placeholder>
            <w:date w:fullDate="2013-01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968" w:type="dxa"/>
                <w:vAlign w:val="bottom"/>
              </w:tcPr>
              <w:p w14:paraId="16BAEEEC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1/15/2013</w:t>
                </w:r>
              </w:p>
            </w:tc>
          </w:sdtContent>
        </w:sdt>
      </w:tr>
      <w:tr w:rsidR="00D922A3" w:rsidRPr="00F909E2" w14:paraId="16C745FB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AB3BDA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Principal Investigator: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80730262"/>
            <w:placeholder>
              <w:docPart w:val="C0D00938433E5B43BD9CB8B02E08C33A"/>
            </w:placeholder>
          </w:sdtPr>
          <w:sdtContent>
            <w:tc>
              <w:tcPr>
                <w:tcW w:w="4968" w:type="dxa"/>
                <w:vAlign w:val="bottom"/>
              </w:tcPr>
              <w:p w14:paraId="2023C19C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</w:t>
                </w:r>
              </w:p>
            </w:tc>
          </w:sdtContent>
        </w:sdt>
      </w:tr>
      <w:tr w:rsidR="00D922A3" w:rsidRPr="00F909E2" w14:paraId="45A7F9C9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46C85" w14:textId="77777777" w:rsidR="00D922A3" w:rsidRPr="00803871" w:rsidRDefault="00D922A3" w:rsidP="000F51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Internal Lab Safety Coordinator/Lab Manager: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50334363"/>
            <w:placeholder>
              <w:docPart w:val="927FB944E4CAC649AC971C1F850D1E3A"/>
            </w:placeholder>
          </w:sdtPr>
          <w:sdtContent>
            <w:tc>
              <w:tcPr>
                <w:tcW w:w="4968" w:type="dxa"/>
                <w:vAlign w:val="bottom"/>
              </w:tcPr>
              <w:p w14:paraId="71542F50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</w:t>
                </w:r>
              </w:p>
            </w:tc>
          </w:sdtContent>
        </w:sdt>
      </w:tr>
      <w:tr w:rsidR="00D922A3" w:rsidRPr="00F909E2" w14:paraId="280F19FE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6793F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Lab Phone: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96519180"/>
            <w:placeholder>
              <w:docPart w:val="F581882B4A57F54E9ADBAFA19C9FDBAC"/>
            </w:placeholder>
          </w:sdtPr>
          <w:sdtContent>
            <w:tc>
              <w:tcPr>
                <w:tcW w:w="4968" w:type="dxa"/>
                <w:vAlign w:val="bottom"/>
              </w:tcPr>
              <w:p w14:paraId="57064EEF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805-893-8085</w:t>
                </w:r>
              </w:p>
            </w:tc>
          </w:sdtContent>
        </w:sdt>
      </w:tr>
      <w:tr w:rsidR="00D922A3" w:rsidRPr="00F909E2" w14:paraId="35DCF375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4DFB7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Office Phone: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418384738"/>
            <w:placeholder>
              <w:docPart w:val="8449C0E90D85CF4FB3A9C12D4362DF74"/>
            </w:placeholder>
          </w:sdtPr>
          <w:sdtContent>
            <w:tc>
              <w:tcPr>
                <w:tcW w:w="4968" w:type="dxa"/>
                <w:vAlign w:val="bottom"/>
              </w:tcPr>
              <w:p w14:paraId="46E76365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805-893-8364</w:t>
                </w:r>
              </w:p>
            </w:tc>
          </w:sdtContent>
        </w:sdt>
      </w:tr>
      <w:tr w:rsidR="00D922A3" w:rsidRPr="00F909E2" w14:paraId="178BED0E" w14:textId="77777777" w:rsidTr="00D922A3">
        <w:trPr>
          <w:trHeight w:val="432"/>
        </w:trPr>
        <w:tc>
          <w:tcPr>
            <w:tcW w:w="4608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749A34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Emergency Contact: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542944298"/>
            <w:placeholder>
              <w:docPart w:val="7D5D74393D098E48B30E912993B35E58"/>
            </w:placeholder>
          </w:sdtPr>
          <w:sdtContent>
            <w:tc>
              <w:tcPr>
                <w:tcW w:w="4968" w:type="dxa"/>
                <w:vAlign w:val="bottom"/>
              </w:tcPr>
              <w:p w14:paraId="2C4CC0C4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Chen, 617-710-8741 (cell)</w:t>
                </w:r>
              </w:p>
            </w:tc>
          </w:sdtContent>
        </w:sdt>
      </w:tr>
      <w:tr w:rsidR="00D922A3" w:rsidRPr="00F909E2" w14:paraId="5ED89072" w14:textId="77777777" w:rsidTr="00D922A3">
        <w:trPr>
          <w:trHeight w:val="144"/>
        </w:trPr>
        <w:tc>
          <w:tcPr>
            <w:tcW w:w="4608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2015C" w14:textId="77777777" w:rsidR="00D922A3" w:rsidRPr="00803871" w:rsidRDefault="00D922A3" w:rsidP="001932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968" w:type="dxa"/>
          </w:tcPr>
          <w:p w14:paraId="43CB0701" w14:textId="77777777" w:rsidR="00D922A3" w:rsidRPr="00F909E2" w:rsidRDefault="00D922A3" w:rsidP="00D922A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09E2">
              <w:rPr>
                <w:rFonts w:ascii="Arial" w:hAnsi="Arial" w:cs="Arial"/>
                <w:i/>
                <w:sz w:val="18"/>
                <w:szCs w:val="18"/>
              </w:rPr>
              <w:t>(Name and Phone Number)</w:t>
            </w:r>
          </w:p>
        </w:tc>
      </w:tr>
      <w:tr w:rsidR="00D922A3" w:rsidRPr="00F909E2" w14:paraId="6FE281CF" w14:textId="77777777" w:rsidTr="00D922A3">
        <w:trPr>
          <w:trHeight w:val="422"/>
        </w:trPr>
        <w:tc>
          <w:tcPr>
            <w:tcW w:w="4608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2A5283" w14:textId="77777777" w:rsidR="00D922A3" w:rsidRPr="00803871" w:rsidRDefault="00D922A3" w:rsidP="001932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Location(s) covered by this SOP:</w:t>
            </w:r>
          </w:p>
        </w:tc>
        <w:sdt>
          <w:sdtPr>
            <w:rPr>
              <w:rFonts w:ascii="Arial" w:hAnsi="Arial" w:cs="Arial"/>
              <w:i/>
              <w:sz w:val="20"/>
              <w:szCs w:val="20"/>
            </w:rPr>
            <w:id w:val="-1958170537"/>
            <w:placeholder>
              <w:docPart w:val="4D3CFF287035CE4B9BBA8E455DCA91A5"/>
            </w:placeholder>
          </w:sdtPr>
          <w:sdtContent>
            <w:tc>
              <w:tcPr>
                <w:tcW w:w="4968" w:type="dxa"/>
                <w:vAlign w:val="bottom"/>
              </w:tcPr>
              <w:p w14:paraId="33AC310D" w14:textId="77777777" w:rsidR="00D922A3" w:rsidRPr="00803871" w:rsidRDefault="00D922A3" w:rsidP="00D922A3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sz w:val="20"/>
                    <w:szCs w:val="20"/>
                  </w:rPr>
                  <w:t>Chemistry 1142</w:t>
                </w:r>
              </w:p>
            </w:tc>
          </w:sdtContent>
        </w:sdt>
      </w:tr>
      <w:tr w:rsidR="00D922A3" w:rsidRPr="00F909E2" w14:paraId="49C64B02" w14:textId="77777777" w:rsidTr="00D922A3">
        <w:trPr>
          <w:trHeight w:val="70"/>
        </w:trPr>
        <w:tc>
          <w:tcPr>
            <w:tcW w:w="46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9AC3FB" w14:textId="77777777" w:rsidR="00D922A3" w:rsidRPr="00F909E2" w:rsidRDefault="00D922A3" w:rsidP="00C406D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968" w:type="dxa"/>
            <w:tcBorders>
              <w:bottom w:val="single" w:sz="4" w:space="0" w:color="auto"/>
            </w:tcBorders>
          </w:tcPr>
          <w:p w14:paraId="4F5D4FAC" w14:textId="77777777" w:rsidR="00D922A3" w:rsidRPr="00F909E2" w:rsidRDefault="00D922A3" w:rsidP="00D922A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09E2">
              <w:rPr>
                <w:rFonts w:ascii="Arial" w:hAnsi="Arial" w:cs="Arial"/>
                <w:i/>
                <w:sz w:val="18"/>
                <w:szCs w:val="18"/>
              </w:rPr>
              <w:t>(Building/Room Number)</w:t>
            </w:r>
          </w:p>
        </w:tc>
      </w:tr>
    </w:tbl>
    <w:p w14:paraId="5738572E" w14:textId="77777777" w:rsidR="00972CE1" w:rsidRDefault="00972CE1" w:rsidP="00C406D4">
      <w:pPr>
        <w:rPr>
          <w:rFonts w:ascii="Arial" w:hAnsi="Arial" w:cs="Arial"/>
          <w:b/>
          <w:sz w:val="24"/>
          <w:szCs w:val="24"/>
        </w:rPr>
      </w:pPr>
    </w:p>
    <w:p w14:paraId="2775562E" w14:textId="77777777" w:rsidR="00803871" w:rsidRPr="00A874A1" w:rsidRDefault="00C406D4" w:rsidP="00C406D4">
      <w:pPr>
        <w:rPr>
          <w:rFonts w:ascii="Arial" w:hAnsi="Arial" w:cs="Arial"/>
          <w:sz w:val="20"/>
          <w:szCs w:val="20"/>
        </w:rPr>
      </w:pPr>
      <w:r w:rsidRPr="00803871">
        <w:rPr>
          <w:rFonts w:ascii="Arial" w:hAnsi="Arial" w:cs="Arial"/>
          <w:b/>
          <w:sz w:val="24"/>
          <w:szCs w:val="24"/>
        </w:rPr>
        <w:t>Type of SOP:</w:t>
      </w:r>
      <w:r w:rsidRPr="00803871">
        <w:rPr>
          <w:rFonts w:ascii="Arial" w:hAnsi="Arial" w:cs="Arial"/>
          <w:sz w:val="24"/>
          <w:szCs w:val="24"/>
        </w:rPr>
        <w:t xml:space="preserve">       </w:t>
      </w:r>
      <w:permStart w:id="1008417286" w:edGrp="everyone"/>
      <w:sdt>
        <w:sdtPr>
          <w:rPr>
            <w:rFonts w:ascii="Arial" w:hAnsi="Arial" w:cs="Arial"/>
            <w:sz w:val="24"/>
            <w:szCs w:val="24"/>
          </w:rPr>
          <w:id w:val="2475466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3950E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permEnd w:id="1008417286"/>
      <w:r w:rsidRPr="00803871">
        <w:rPr>
          <w:rFonts w:ascii="Arial" w:hAnsi="Arial" w:cs="Arial"/>
          <w:sz w:val="24"/>
          <w:szCs w:val="24"/>
        </w:rPr>
        <w:t xml:space="preserve"> Process            </w:t>
      </w:r>
      <w:permStart w:id="1701448263" w:edGrp="everyone"/>
      <w:sdt>
        <w:sdtPr>
          <w:rPr>
            <w:rFonts w:ascii="Arial" w:hAnsi="Arial" w:cs="Arial"/>
            <w:sz w:val="24"/>
            <w:szCs w:val="24"/>
          </w:rPr>
          <w:id w:val="-499035568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Content>
          <w:r w:rsidR="004944F0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permEnd w:id="1701448263"/>
      <w:r w:rsidRPr="00803871">
        <w:rPr>
          <w:rFonts w:ascii="Arial" w:hAnsi="Arial" w:cs="Arial"/>
          <w:sz w:val="24"/>
          <w:szCs w:val="24"/>
        </w:rPr>
        <w:t xml:space="preserve">Hazardous Chemical            </w:t>
      </w:r>
      <w:permStart w:id="578710168" w:edGrp="everyone"/>
      <w:sdt>
        <w:sdtPr>
          <w:rPr>
            <w:rFonts w:ascii="Arial" w:hAnsi="Arial" w:cs="Arial"/>
            <w:sz w:val="24"/>
            <w:szCs w:val="24"/>
          </w:rPr>
          <w:id w:val="14139609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3950E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permEnd w:id="578710168"/>
      <w:r w:rsidRPr="00803871">
        <w:rPr>
          <w:rFonts w:ascii="Arial" w:hAnsi="Arial" w:cs="Arial"/>
          <w:sz w:val="24"/>
          <w:szCs w:val="24"/>
        </w:rPr>
        <w:t xml:space="preserve"> Hazardous Class</w:t>
      </w:r>
    </w:p>
    <w:p w14:paraId="5B77EDB6" w14:textId="77777777" w:rsidR="00F909E2" w:rsidRPr="00803871" w:rsidRDefault="00C406D4" w:rsidP="00C406D4">
      <w:pPr>
        <w:rPr>
          <w:rFonts w:ascii="Arial" w:hAnsi="Arial" w:cs="Arial"/>
          <w:sz w:val="20"/>
          <w:szCs w:val="20"/>
        </w:rPr>
      </w:pPr>
      <w:r w:rsidRPr="00803871">
        <w:rPr>
          <w:rFonts w:ascii="Arial" w:hAnsi="Arial" w:cs="Arial"/>
          <w:b/>
          <w:sz w:val="24"/>
          <w:szCs w:val="24"/>
        </w:rPr>
        <w:t>Purpose</w:t>
      </w:r>
    </w:p>
    <w:p w14:paraId="22E75881" w14:textId="77777777" w:rsidR="004944F0" w:rsidRPr="00CA1F4B" w:rsidRDefault="00CA1F4B" w:rsidP="00C406D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221E1F"/>
          <w:sz w:val="20"/>
          <w:szCs w:val="20"/>
        </w:rPr>
        <w:t xml:space="preserve">Chloroform is a carcinogen. </w:t>
      </w:r>
      <w:r>
        <w:rPr>
          <w:rFonts w:ascii="Arial" w:hAnsi="Arial" w:cs="Arial"/>
          <w:sz w:val="20"/>
          <w:szCs w:val="20"/>
        </w:rPr>
        <w:t>This SOP provides information about its hazards and how to mitigate them through proper controls, handling, and storage.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944F0" w:rsidRPr="006361E3">
        <w:rPr>
          <w:rFonts w:ascii="Arial" w:hAnsi="Arial" w:cs="Arial"/>
          <w:sz w:val="20"/>
          <w:szCs w:val="20"/>
        </w:rPr>
        <w:t xml:space="preserve">Chloroform is commonly used in DNA </w:t>
      </w:r>
      <w:r w:rsidR="00D922A3">
        <w:rPr>
          <w:rFonts w:ascii="Arial" w:hAnsi="Arial" w:cs="Arial"/>
          <w:sz w:val="20"/>
          <w:szCs w:val="20"/>
        </w:rPr>
        <w:t xml:space="preserve">and RNA </w:t>
      </w:r>
      <w:r w:rsidR="004944F0" w:rsidRPr="006361E3">
        <w:rPr>
          <w:rFonts w:ascii="Arial" w:hAnsi="Arial" w:cs="Arial"/>
          <w:sz w:val="20"/>
          <w:szCs w:val="20"/>
        </w:rPr>
        <w:t xml:space="preserve">purification procedures in biology and biochemistry and as a solvent in organic synthesis.  </w:t>
      </w:r>
    </w:p>
    <w:p w14:paraId="203B0A3B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Physical &amp; Chemical Properties/Definition of Chemical Group</w:t>
      </w:r>
    </w:p>
    <w:p w14:paraId="14044A36" w14:textId="77777777" w:rsidR="00C406D4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CAS#: </w:t>
      </w:r>
      <w:r w:rsidR="004944F0" w:rsidRPr="006361E3">
        <w:rPr>
          <w:rFonts w:ascii="Arial" w:hAnsi="Arial" w:cs="Arial"/>
          <w:sz w:val="20"/>
          <w:szCs w:val="20"/>
        </w:rPr>
        <w:t>67-66-3</w:t>
      </w:r>
    </w:p>
    <w:p w14:paraId="039FA5C1" w14:textId="77777777" w:rsidR="00D8294B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4944F0">
        <w:rPr>
          <w:rFonts w:ascii="Arial" w:hAnsi="Arial" w:cs="Arial"/>
          <w:sz w:val="20"/>
          <w:szCs w:val="20"/>
        </w:rPr>
        <w:t>Class</w:t>
      </w:r>
      <w:r w:rsidRPr="00F909E2">
        <w:rPr>
          <w:rFonts w:ascii="Arial" w:hAnsi="Arial" w:cs="Arial"/>
          <w:sz w:val="20"/>
          <w:szCs w:val="20"/>
        </w:rPr>
        <w:t xml:space="preserve">: </w:t>
      </w:r>
      <w:r w:rsidR="004944F0">
        <w:rPr>
          <w:rFonts w:ascii="Arial" w:hAnsi="Arial" w:cs="Arial"/>
          <w:sz w:val="20"/>
          <w:szCs w:val="20"/>
          <w:u w:val="single"/>
        </w:rPr>
        <w:t>Select carcinogen</w:t>
      </w:r>
    </w:p>
    <w:p w14:paraId="1EA69011" w14:textId="77777777" w:rsidR="00D8294B" w:rsidRPr="004944F0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Molecular Formula: </w:t>
      </w:r>
      <w:r w:rsidR="004944F0">
        <w:rPr>
          <w:rFonts w:ascii="Arial" w:hAnsi="Arial" w:cs="Arial"/>
          <w:sz w:val="20"/>
          <w:szCs w:val="20"/>
        </w:rPr>
        <w:t>CHCl</w:t>
      </w:r>
      <w:r w:rsidR="004944F0">
        <w:rPr>
          <w:rFonts w:ascii="Arial" w:hAnsi="Arial" w:cs="Arial"/>
          <w:sz w:val="20"/>
          <w:szCs w:val="20"/>
          <w:vertAlign w:val="subscript"/>
        </w:rPr>
        <w:t>3</w:t>
      </w:r>
    </w:p>
    <w:p w14:paraId="76F1A36E" w14:textId="77777777" w:rsidR="00DD505C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Form (physical state): </w:t>
      </w:r>
      <w:r w:rsidR="004944F0">
        <w:rPr>
          <w:rFonts w:ascii="Arial" w:hAnsi="Arial" w:cs="Arial"/>
          <w:sz w:val="20"/>
          <w:szCs w:val="20"/>
        </w:rPr>
        <w:t>Liquid</w:t>
      </w:r>
    </w:p>
    <w:p w14:paraId="2F17A933" w14:textId="77777777" w:rsidR="00DD505C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lastRenderedPageBreak/>
        <w:t xml:space="preserve">Color: </w:t>
      </w:r>
      <w:r w:rsidR="004944F0">
        <w:rPr>
          <w:rFonts w:ascii="Arial" w:hAnsi="Arial" w:cs="Arial"/>
          <w:sz w:val="20"/>
          <w:szCs w:val="20"/>
        </w:rPr>
        <w:t>Colorless/Clear</w:t>
      </w:r>
    </w:p>
    <w:p w14:paraId="39C2D548" w14:textId="77777777" w:rsidR="00DD505C" w:rsidRDefault="00C406D4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Boiling point: </w:t>
      </w:r>
      <w:r w:rsidR="004944F0" w:rsidRPr="006361E3">
        <w:rPr>
          <w:rFonts w:ascii="Arial" w:hAnsi="Arial" w:cs="Arial"/>
          <w:sz w:val="20"/>
          <w:szCs w:val="20"/>
        </w:rPr>
        <w:t>61-62 °C</w:t>
      </w:r>
    </w:p>
    <w:p w14:paraId="027CF723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Potential Hazards/Toxicity</w:t>
      </w:r>
    </w:p>
    <w:p w14:paraId="0F21B43D" w14:textId="77777777" w:rsidR="004944F0" w:rsidRPr="006361E3" w:rsidRDefault="004944F0" w:rsidP="004944F0">
      <w:pPr>
        <w:spacing w:after="0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Chloroform is a SELECT CARCINOGEN.</w:t>
      </w:r>
    </w:p>
    <w:p w14:paraId="1B0C3652" w14:textId="77777777" w:rsidR="004944F0" w:rsidRPr="006361E3" w:rsidRDefault="004944F0" w:rsidP="004944F0">
      <w:pPr>
        <w:spacing w:after="0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It is harmful if swallowed. Chloroform is irritating to eyes, respiratory system and skin. It poses danger of serious damage to health by prolonged exposure through inhalation and if swallowed.</w:t>
      </w:r>
      <w:r w:rsidR="00D922A3">
        <w:rPr>
          <w:rFonts w:ascii="Arial" w:hAnsi="Arial" w:cs="Arial"/>
          <w:sz w:val="20"/>
          <w:szCs w:val="20"/>
        </w:rPr>
        <w:t xml:space="preserve"> </w:t>
      </w:r>
    </w:p>
    <w:p w14:paraId="3E8CAE12" w14:textId="77777777" w:rsidR="00AB309E" w:rsidRDefault="004944F0" w:rsidP="00AB309E">
      <w:pPr>
        <w:spacing w:after="0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 xml:space="preserve">Over pressurized containers of chloroform are potentially explosive. </w:t>
      </w:r>
    </w:p>
    <w:p w14:paraId="35FED0EA" w14:textId="77777777" w:rsidR="00AB309E" w:rsidRPr="00AB309E" w:rsidRDefault="00AB309E" w:rsidP="00AB309E">
      <w:pPr>
        <w:spacing w:after="0"/>
        <w:rPr>
          <w:rFonts w:ascii="Arial" w:hAnsi="Arial" w:cs="Arial"/>
          <w:sz w:val="20"/>
          <w:szCs w:val="20"/>
        </w:rPr>
      </w:pPr>
    </w:p>
    <w:p w14:paraId="0BA17BD3" w14:textId="77777777" w:rsidR="003F564F" w:rsidRPr="00D922A3" w:rsidRDefault="00C406D4" w:rsidP="00D922A3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Personal Protective Equipment (PPE)</w:t>
      </w:r>
    </w:p>
    <w:p w14:paraId="4D1806D2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CA1F4B">
        <w:rPr>
          <w:rFonts w:ascii="Arial" w:hAnsi="Arial" w:cs="Arial"/>
          <w:b/>
          <w:sz w:val="20"/>
          <w:szCs w:val="20"/>
        </w:rPr>
        <w:t>Hand Protection</w:t>
      </w:r>
    </w:p>
    <w:p w14:paraId="2DCA96D5" w14:textId="77777777" w:rsidR="00CA1F4B" w:rsidRPr="001D5468" w:rsidRDefault="00CA1F4B" w:rsidP="00CA1F4B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CA1F4B">
        <w:rPr>
          <w:rFonts w:ascii="Arial" w:hAnsi="Arial" w:cs="Arial"/>
          <w:sz w:val="20"/>
          <w:szCs w:val="20"/>
        </w:rPr>
        <w:t xml:space="preserve">olyvinyl alcohol, </w:t>
      </w:r>
      <w:proofErr w:type="spellStart"/>
      <w:r w:rsidRPr="00CA1F4B">
        <w:rPr>
          <w:rFonts w:ascii="Arial" w:hAnsi="Arial" w:cs="Arial"/>
          <w:sz w:val="20"/>
          <w:szCs w:val="20"/>
        </w:rPr>
        <w:t>silver</w:t>
      </w:r>
      <w:r w:rsidR="006D6216">
        <w:rPr>
          <w:rFonts w:ascii="Arial" w:hAnsi="Arial" w:cs="Arial"/>
          <w:sz w:val="20"/>
          <w:szCs w:val="20"/>
        </w:rPr>
        <w:t>shield</w:t>
      </w:r>
      <w:proofErr w:type="spellEnd"/>
      <w:r w:rsidR="006D6216">
        <w:rPr>
          <w:rFonts w:ascii="Arial" w:hAnsi="Arial" w:cs="Arial"/>
          <w:sz w:val="20"/>
          <w:szCs w:val="20"/>
        </w:rPr>
        <w:t xml:space="preserve"> (or similar multilayer gloves)</w:t>
      </w:r>
      <w:r>
        <w:rPr>
          <w:rFonts w:ascii="Arial" w:hAnsi="Arial" w:cs="Arial"/>
          <w:sz w:val="20"/>
          <w:szCs w:val="20"/>
        </w:rPr>
        <w:t xml:space="preserve"> are recommended.</w:t>
      </w:r>
      <w:r w:rsidR="006D6216">
        <w:rPr>
          <w:rFonts w:ascii="Arial" w:hAnsi="Arial" w:cs="Arial"/>
          <w:sz w:val="20"/>
          <w:szCs w:val="20"/>
        </w:rPr>
        <w:t xml:space="preserve"> </w:t>
      </w:r>
      <w:r w:rsidR="006D6216" w:rsidRPr="001D5468">
        <w:rPr>
          <w:rFonts w:ascii="Arial" w:hAnsi="Arial" w:cs="Arial"/>
          <w:b/>
          <w:sz w:val="20"/>
          <w:szCs w:val="20"/>
        </w:rPr>
        <w:t>Regular thickness latex and nitrile gloves do not provide sufficient protection from chloroform.</w:t>
      </w:r>
    </w:p>
    <w:p w14:paraId="50093C79" w14:textId="77777777" w:rsidR="00CA1F4B" w:rsidRPr="00FE3648" w:rsidRDefault="00CA1F4B" w:rsidP="00CA1F4B">
      <w:pPr>
        <w:pStyle w:val="NoSpacing"/>
        <w:rPr>
          <w:rFonts w:ascii="Arial" w:hAnsi="Arial" w:cs="Arial"/>
          <w:sz w:val="20"/>
          <w:szCs w:val="20"/>
        </w:rPr>
      </w:pPr>
    </w:p>
    <w:p w14:paraId="0D61D8A9" w14:textId="77777777" w:rsidR="00A52E06" w:rsidRPr="004944F0" w:rsidRDefault="00A52E06" w:rsidP="00A52E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color w:val="FF0000"/>
          <w:sz w:val="20"/>
          <w:szCs w:val="20"/>
        </w:rPr>
        <w:t>NOTE:</w:t>
      </w:r>
      <w:r w:rsidRPr="00265CA6">
        <w:rPr>
          <w:rFonts w:ascii="Arial" w:hAnsi="Arial" w:cs="Arial"/>
          <w:sz w:val="20"/>
          <w:szCs w:val="20"/>
        </w:rPr>
        <w:t xml:space="preserve"> Consult with your preferred glove manufacturer to ensure that the gloves you plan on using are compatible with </w:t>
      </w:r>
      <w:r w:rsidR="004944F0">
        <w:rPr>
          <w:rFonts w:ascii="Arial" w:hAnsi="Arial" w:cs="Arial"/>
          <w:sz w:val="20"/>
          <w:szCs w:val="20"/>
        </w:rPr>
        <w:t>chloroform.</w:t>
      </w:r>
    </w:p>
    <w:p w14:paraId="7DC171AE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Refer to glove selection chart from the links below:</w:t>
      </w:r>
    </w:p>
    <w:p w14:paraId="01331973" w14:textId="77777777" w:rsidR="003F564F" w:rsidRPr="00265CA6" w:rsidRDefault="00D922A3" w:rsidP="003F564F">
      <w:pPr>
        <w:pStyle w:val="NoSpacing"/>
        <w:rPr>
          <w:rFonts w:ascii="Arial" w:hAnsi="Arial" w:cs="Arial"/>
          <w:color w:val="000080"/>
          <w:sz w:val="20"/>
          <w:szCs w:val="20"/>
        </w:rPr>
      </w:pPr>
      <w:hyperlink r:id="rId9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http://www.ansellpro.com/download/Ansell_8thEditionChemicalResistanceGuide.pdf</w:t>
        </w:r>
      </w:hyperlink>
      <w:r w:rsidR="003F564F" w:rsidRPr="00265CA6">
        <w:rPr>
          <w:rFonts w:ascii="Arial" w:hAnsi="Arial" w:cs="Arial"/>
          <w:color w:val="000080"/>
          <w:sz w:val="20"/>
          <w:szCs w:val="20"/>
        </w:rPr>
        <w:t xml:space="preserve"> </w:t>
      </w:r>
    </w:p>
    <w:p w14:paraId="2064005C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376E8A03" w14:textId="77777777" w:rsidR="003F564F" w:rsidRPr="00265CA6" w:rsidRDefault="00D922A3" w:rsidP="003F564F">
      <w:pPr>
        <w:pStyle w:val="NoSpacing"/>
        <w:rPr>
          <w:rFonts w:ascii="Arial" w:hAnsi="Arial" w:cs="Arial"/>
          <w:sz w:val="20"/>
          <w:szCs w:val="20"/>
        </w:rPr>
      </w:pPr>
      <w:hyperlink r:id="rId10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http://www.allsafetyproducts.biz/page/74172</w:t>
        </w:r>
      </w:hyperlink>
    </w:p>
    <w:p w14:paraId="26B16A19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7F400A82" w14:textId="77777777" w:rsidR="003F564F" w:rsidRPr="00265CA6" w:rsidRDefault="00D922A3" w:rsidP="003F564F">
      <w:pPr>
        <w:pStyle w:val="NoSpacing"/>
        <w:rPr>
          <w:rFonts w:ascii="Arial" w:hAnsi="Arial" w:cs="Arial"/>
          <w:sz w:val="20"/>
          <w:szCs w:val="20"/>
        </w:rPr>
      </w:pPr>
      <w:hyperlink r:id="rId11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http://www.showabestglove.com/site/default.aspx</w:t>
        </w:r>
      </w:hyperlink>
    </w:p>
    <w:p w14:paraId="56E01DBA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6EE15630" w14:textId="77777777" w:rsidR="003F564F" w:rsidRPr="00CA1F4B" w:rsidRDefault="00D922A3" w:rsidP="003F564F">
      <w:pPr>
        <w:pStyle w:val="NoSpacing"/>
        <w:rPr>
          <w:rFonts w:ascii="Arial" w:hAnsi="Arial" w:cs="Arial"/>
          <w:color w:val="000080"/>
          <w:sz w:val="20"/>
          <w:szCs w:val="20"/>
        </w:rPr>
      </w:pPr>
      <w:hyperlink r:id="rId12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http://www.mapaglove.com/</w:t>
        </w:r>
      </w:hyperlink>
    </w:p>
    <w:p w14:paraId="55B465AC" w14:textId="77777777" w:rsidR="00CA1F4B" w:rsidRPr="00253D9A" w:rsidRDefault="00CA1F4B" w:rsidP="00CA1F4B">
      <w:pPr>
        <w:pStyle w:val="NoSpacing"/>
        <w:rPr>
          <w:rFonts w:ascii="Arial" w:hAnsi="Arial" w:cs="Arial"/>
          <w:sz w:val="20"/>
          <w:szCs w:val="20"/>
        </w:rPr>
      </w:pPr>
    </w:p>
    <w:p w14:paraId="04AD699B" w14:textId="77777777" w:rsidR="00CA1F4B" w:rsidRPr="0046029D" w:rsidRDefault="00CA1F4B" w:rsidP="00CA1F4B">
      <w:pPr>
        <w:pStyle w:val="NoSpacing"/>
        <w:rPr>
          <w:rFonts w:ascii="Arial" w:hAnsi="Arial" w:cs="Arial"/>
          <w:b/>
          <w:sz w:val="20"/>
          <w:szCs w:val="20"/>
        </w:rPr>
      </w:pPr>
      <w:r w:rsidRPr="0046029D">
        <w:rPr>
          <w:rFonts w:ascii="Arial" w:hAnsi="Arial" w:cs="Arial"/>
          <w:b/>
          <w:sz w:val="20"/>
          <w:szCs w:val="20"/>
        </w:rPr>
        <w:t>Eye Protection</w:t>
      </w:r>
    </w:p>
    <w:sdt>
      <w:sdtPr>
        <w:rPr>
          <w:rFonts w:ascii="Arial" w:hAnsi="Arial" w:cs="Arial"/>
          <w:b/>
          <w:sz w:val="20"/>
          <w:szCs w:val="20"/>
        </w:rPr>
        <w:id w:val="1483119008"/>
      </w:sdtPr>
      <w:sdtContent>
        <w:permStart w:id="2141076737" w:edGrp="everyone" w:displacedByCustomXml="next"/>
        <w:sdt>
          <w:sdtPr>
            <w:rPr>
              <w:rFonts w:ascii="Arial" w:hAnsi="Arial" w:cs="Arial"/>
              <w:sz w:val="20"/>
              <w:szCs w:val="20"/>
            </w:rPr>
            <w:id w:val="-1246571736"/>
          </w:sdtPr>
          <w:sdtContent>
            <w:sdt>
              <w:sdtPr>
                <w:rPr>
                  <w:rFonts w:ascii="Arial" w:hAnsi="Arial" w:cs="Arial"/>
                  <w:b/>
                  <w:bCs/>
                </w:rPr>
                <w:id w:val="1100690819"/>
              </w:sdtPr>
              <w:sdtContent>
                <w:p w14:paraId="0BB904ED" w14:textId="77777777" w:rsidR="00CA1F4B" w:rsidRPr="00CA1F4B" w:rsidRDefault="00D922A3" w:rsidP="00CA1F4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190412611"/>
                    </w:sdtPr>
                    <w:sdtContent>
                      <w:r w:rsidR="00CA1F4B" w:rsidRPr="00CA1F4B">
                        <w:rPr>
                          <w:rFonts w:ascii="Arial" w:hAnsi="Arial" w:cs="Arial"/>
                          <w:sz w:val="20"/>
                          <w:szCs w:val="20"/>
                        </w:rPr>
                        <w:t>ANSI approved safety glasses.</w:t>
                      </w:r>
                    </w:sdtContent>
                  </w:sdt>
                </w:p>
              </w:sdtContent>
            </w:sdt>
          </w:sdtContent>
        </w:sdt>
        <w:permEnd w:id="2141076737" w:displacedByCustomXml="next"/>
      </w:sdtContent>
    </w:sdt>
    <w:p w14:paraId="53FEB29E" w14:textId="77777777" w:rsidR="00CA1F4B" w:rsidRPr="00CA1F4B" w:rsidRDefault="00CA1F4B" w:rsidP="00CA1F4B">
      <w:pPr>
        <w:pStyle w:val="NoSpacing"/>
        <w:rPr>
          <w:rFonts w:ascii="Arial" w:hAnsi="Arial" w:cs="Arial"/>
          <w:b/>
          <w:sz w:val="20"/>
          <w:szCs w:val="20"/>
        </w:rPr>
      </w:pPr>
      <w:r w:rsidRPr="00CA1F4B">
        <w:rPr>
          <w:rFonts w:ascii="Arial" w:hAnsi="Arial" w:cs="Arial"/>
          <w:b/>
          <w:sz w:val="20"/>
          <w:szCs w:val="20"/>
        </w:rPr>
        <w:t>Skin and Body Protection</w:t>
      </w:r>
    </w:p>
    <w:sdt>
      <w:sdtPr>
        <w:rPr>
          <w:rFonts w:ascii="Arial" w:hAnsi="Arial" w:cs="Arial"/>
          <w:b/>
          <w:sz w:val="20"/>
          <w:szCs w:val="20"/>
        </w:rPr>
        <w:id w:val="-947083963"/>
      </w:sdtPr>
      <w:sdtContent>
        <w:permStart w:id="2139367736" w:edGrp="everyone" w:displacedByCustomXml="next"/>
        <w:sdt>
          <w:sdtPr>
            <w:rPr>
              <w:rFonts w:ascii="Arial" w:hAnsi="Arial" w:cs="Arial"/>
              <w:sz w:val="20"/>
              <w:szCs w:val="20"/>
            </w:rPr>
            <w:id w:val="-2132081356"/>
          </w:sdtPr>
          <w:sdtContent>
            <w:p w14:paraId="6D172BEA" w14:textId="77777777" w:rsidR="00CA1F4B" w:rsidRPr="00CA1F4B" w:rsidRDefault="00D922A3" w:rsidP="00CA1F4B">
              <w:pPr>
                <w:rPr>
                  <w:rFonts w:ascii="Arial" w:hAnsi="Arial" w:cs="Arial"/>
                </w:rPr>
              </w:pPr>
              <w:sdt>
                <w:sdtPr>
                  <w:rPr>
                    <w:rFonts w:ascii="Arial" w:eastAsia="Times New Roman" w:hAnsi="Arial" w:cs="Arial"/>
                    <w:b/>
                    <w:bCs/>
                  </w:rPr>
                  <w:id w:val="1328533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1460253832"/>
                    </w:sdtPr>
                    <w:sdtContent>
                      <w:r w:rsidR="00CA1F4B" w:rsidRPr="00CA1F4B">
                        <w:rPr>
                          <w:rFonts w:ascii="Arial" w:hAnsi="Arial" w:cs="Arial"/>
                          <w:sz w:val="20"/>
                          <w:szCs w:val="20"/>
                        </w:rPr>
                        <w:t>Lab coats should be worn. These laboratory coats must be appropriately sized for the individual and be buttoned to their full length. Laboratory coat sleeves must be of a sufficient length to prevent skin exposure while wearing gloves. As outlined in UCLA Policy 905 personnel should also wear full length pants, or equivalent, and close-toed shoes. Full length pants and close-toed shoes must be worn at all times by all individuals that are occupying the laboratory area. The area of skin between the shoe and ankle should not be exposed.</w:t>
                      </w:r>
                    </w:sdtContent>
                  </w:sdt>
                </w:sdtContent>
              </w:sdt>
            </w:p>
            <w:permEnd w:id="2139367736" w:displacedByCustomXml="next"/>
          </w:sdtContent>
        </w:sdt>
      </w:sdtContent>
    </w:sdt>
    <w:p w14:paraId="2CFCAC04" w14:textId="77777777" w:rsidR="00CA1F4B" w:rsidRPr="00CA1F4B" w:rsidRDefault="00CA1F4B" w:rsidP="00CA1F4B">
      <w:pPr>
        <w:pStyle w:val="NoSpacing"/>
        <w:rPr>
          <w:rFonts w:ascii="Arial" w:hAnsi="Arial" w:cs="Arial"/>
          <w:b/>
          <w:sz w:val="20"/>
          <w:szCs w:val="20"/>
        </w:rPr>
      </w:pPr>
      <w:r w:rsidRPr="00CA1F4B">
        <w:rPr>
          <w:rFonts w:ascii="Arial" w:hAnsi="Arial" w:cs="Arial"/>
          <w:b/>
          <w:sz w:val="20"/>
          <w:szCs w:val="20"/>
        </w:rPr>
        <w:t>Hygiene Measures</w:t>
      </w:r>
    </w:p>
    <w:permStart w:id="919406192" w:edGrp="everyone"/>
    <w:p w14:paraId="745FE09A" w14:textId="77777777" w:rsidR="004944F0" w:rsidRDefault="00D922A3" w:rsidP="00CA1F4B">
      <w:pPr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-1889949612"/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-83993196"/>
            </w:sdtPr>
            <w:sdtContent>
              <w:r w:rsidR="00CA1F4B" w:rsidRPr="00CA1F4B">
                <w:rPr>
                  <w:rFonts w:ascii="Arial" w:hAnsi="Arial" w:cs="Arial"/>
                  <w:sz w:val="20"/>
                  <w:szCs w:val="20"/>
                </w:rPr>
                <w:t>Wash thoroughly after handling. Wash hands before eating. Remove contaminated clothing and wash before reuse.</w:t>
              </w:r>
            </w:sdtContent>
          </w:sdt>
        </w:sdtContent>
      </w:sdt>
      <w:permEnd w:id="919406192"/>
    </w:p>
    <w:p w14:paraId="1D387B45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Engineering Controls</w:t>
      </w:r>
    </w:p>
    <w:p w14:paraId="1ADDBB58" w14:textId="77777777" w:rsidR="004944F0" w:rsidRPr="006361E3" w:rsidRDefault="00CA1F4B" w:rsidP="004944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Certified ducted f</w:t>
      </w:r>
      <w:r w:rsidR="004944F0" w:rsidRPr="006361E3">
        <w:rPr>
          <w:rFonts w:ascii="Arial" w:hAnsi="Arial" w:cs="Arial"/>
          <w:sz w:val="20"/>
          <w:szCs w:val="20"/>
        </w:rPr>
        <w:t>ume hood.</w:t>
      </w:r>
    </w:p>
    <w:p w14:paraId="4768D810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First Aid Procedures</w:t>
      </w:r>
    </w:p>
    <w:p w14:paraId="1C35C764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If inhaled</w:t>
      </w:r>
    </w:p>
    <w:p w14:paraId="562EF82E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If inhaled, remove to fresh air. If breathing becomes difficult, call a physician.</w:t>
      </w:r>
    </w:p>
    <w:p w14:paraId="62F3E708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</w:p>
    <w:p w14:paraId="41F31471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lastRenderedPageBreak/>
        <w:t>In case of skin contact</w:t>
      </w:r>
    </w:p>
    <w:p w14:paraId="25641A87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In case of contact, immediately wash skin with soap and copious amounts of water.</w:t>
      </w:r>
    </w:p>
    <w:p w14:paraId="0C5A80F7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</w:p>
    <w:p w14:paraId="071247FE" w14:textId="77777777" w:rsidR="003F564F" w:rsidRPr="004944F0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In cas</w:t>
      </w:r>
      <w:r w:rsidRPr="004944F0">
        <w:rPr>
          <w:rFonts w:ascii="Arial" w:hAnsi="Arial" w:cs="Arial"/>
          <w:b/>
          <w:sz w:val="20"/>
          <w:szCs w:val="20"/>
        </w:rPr>
        <w:t>e of eye contact</w:t>
      </w:r>
    </w:p>
    <w:p w14:paraId="6360A0F4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In case of contact with eyes, flush with copious amounts of water for at least 15 minutes. Assure adequate flushing by separating the eyelids with fingers. Call a physician.</w:t>
      </w:r>
    </w:p>
    <w:p w14:paraId="0D0BAE00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</w:p>
    <w:p w14:paraId="141EE50F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If swallowed</w:t>
      </w:r>
    </w:p>
    <w:p w14:paraId="004626A0" w14:textId="77777777" w:rsidR="004944F0" w:rsidRDefault="004944F0" w:rsidP="00C406D4">
      <w:pPr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If swallowed, wash out mouth with water provided person is conscious. Call a physician.</w:t>
      </w:r>
    </w:p>
    <w:p w14:paraId="1E44881E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Special Handling and Storage Requirements</w:t>
      </w:r>
    </w:p>
    <w:p w14:paraId="46269F05" w14:textId="77777777" w:rsidR="004944F0" w:rsidRPr="005A0C7C" w:rsidRDefault="004944F0" w:rsidP="004944F0">
      <w:pPr>
        <w:spacing w:after="0"/>
        <w:rPr>
          <w:rFonts w:ascii="Arial" w:hAnsi="Arial" w:cs="Arial"/>
        </w:rPr>
      </w:pPr>
      <w:r w:rsidRPr="005A0C7C">
        <w:rPr>
          <w:rFonts w:ascii="Arial" w:hAnsi="Arial" w:cs="Arial"/>
        </w:rPr>
        <w:t>HANDLING</w:t>
      </w:r>
      <w:r>
        <w:rPr>
          <w:rFonts w:ascii="Arial" w:hAnsi="Arial" w:cs="Arial"/>
        </w:rPr>
        <w:t>:</w:t>
      </w:r>
      <w:r w:rsidRPr="005A0C7C">
        <w:rPr>
          <w:rFonts w:ascii="Arial" w:hAnsi="Arial" w:cs="Arial"/>
        </w:rPr>
        <w:t xml:space="preserve"> </w:t>
      </w:r>
      <w:r w:rsidRPr="006361E3">
        <w:rPr>
          <w:rFonts w:ascii="Arial" w:hAnsi="Arial" w:cs="Arial"/>
          <w:sz w:val="20"/>
          <w:szCs w:val="20"/>
        </w:rPr>
        <w:t>Do not breathe vapor. Do not get in eyes, on skin, on clothing. Avoid prolonged or repeated exposure.</w:t>
      </w:r>
    </w:p>
    <w:p w14:paraId="52AF6CEA" w14:textId="77777777" w:rsidR="004944F0" w:rsidRDefault="004944F0" w:rsidP="004944F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STORAGE: </w:t>
      </w:r>
      <w:r w:rsidRPr="006361E3">
        <w:rPr>
          <w:rFonts w:ascii="Arial" w:hAnsi="Arial" w:cs="Arial"/>
          <w:sz w:val="20"/>
          <w:szCs w:val="20"/>
        </w:rPr>
        <w:t>Store in secondary container.  Keep container tightly closed, and labeled “Danger: Select Carcinogen”. OK to store in flammable cabinet.</w:t>
      </w:r>
      <w:r>
        <w:rPr>
          <w:rFonts w:ascii="Arial" w:hAnsi="Arial" w:cs="Arial"/>
        </w:rPr>
        <w:t xml:space="preserve">  </w:t>
      </w:r>
    </w:p>
    <w:p w14:paraId="2EF22EA4" w14:textId="77777777" w:rsidR="004944F0" w:rsidRPr="005A0C7C" w:rsidRDefault="004944F0" w:rsidP="004944F0">
      <w:pPr>
        <w:spacing w:after="0"/>
        <w:rPr>
          <w:rFonts w:ascii="Arial" w:hAnsi="Arial" w:cs="Arial"/>
        </w:rPr>
      </w:pPr>
    </w:p>
    <w:p w14:paraId="1BF4170E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 xml:space="preserve">Spill and Accident Procedure </w:t>
      </w:r>
    </w:p>
    <w:p w14:paraId="7E2546E1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 xml:space="preserve">Chemical Spill </w:t>
      </w:r>
      <w:r w:rsidRPr="00803871">
        <w:rPr>
          <w:rFonts w:ascii="Arial" w:hAnsi="Arial" w:cs="Arial"/>
          <w:b/>
          <w:bCs/>
          <w:iCs/>
          <w:sz w:val="24"/>
          <w:szCs w:val="24"/>
        </w:rPr>
        <w:t>Dial</w:t>
      </w:r>
      <w:r w:rsidRPr="00803871">
        <w:rPr>
          <w:rFonts w:ascii="Arial" w:hAnsi="Arial" w:cs="Arial"/>
          <w:b/>
          <w:bCs/>
          <w:iCs/>
          <w:color w:val="FF0000"/>
          <w:sz w:val="24"/>
          <w:szCs w:val="24"/>
        </w:rPr>
        <w:t xml:space="preserve"> 911</w:t>
      </w:r>
      <w:r w:rsidRPr="00803871">
        <w:rPr>
          <w:rFonts w:ascii="Arial" w:hAnsi="Arial" w:cs="Arial"/>
          <w:b/>
          <w:bCs/>
          <w:iCs/>
          <w:sz w:val="24"/>
          <w:szCs w:val="24"/>
        </w:rPr>
        <w:t xml:space="preserve"> and </w:t>
      </w:r>
      <w:r w:rsidR="001D5468" w:rsidRPr="00326EDC">
        <w:rPr>
          <w:rFonts w:ascii="Arial" w:eastAsia="Times New Roman" w:hAnsi="Arial" w:cs="Arial"/>
          <w:b/>
        </w:rPr>
        <w:t>893-3194</w:t>
      </w:r>
    </w:p>
    <w:p w14:paraId="771D1AEC" w14:textId="77777777" w:rsidR="00C406D4" w:rsidRPr="00265CA6" w:rsidRDefault="00C406D4" w:rsidP="00471562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Spill </w:t>
      </w:r>
      <w:r w:rsidRPr="00265CA6">
        <w:rPr>
          <w:rFonts w:ascii="Arial" w:hAnsi="Arial" w:cs="Arial"/>
          <w:sz w:val="20"/>
          <w:szCs w:val="20"/>
        </w:rPr>
        <w:t>– Assess the extent of danger.  Help contaminated or injured persons.  Evacuate the spill area.  Avoid breathing vapors.  If possible, confine the spill to a small area using a spill kit or absorbent material. Keep others from entering contaminated area (e.g., use caution tape, barriers, etc.).</w:t>
      </w:r>
      <w:r w:rsidRPr="00265CA6">
        <w:rPr>
          <w:rFonts w:ascii="Arial" w:hAnsi="Arial" w:cs="Arial"/>
          <w:b/>
          <w:sz w:val="20"/>
          <w:szCs w:val="20"/>
        </w:rPr>
        <w:t xml:space="preserve">  </w:t>
      </w:r>
    </w:p>
    <w:p w14:paraId="329ED33C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Small (&lt;1 L) </w:t>
      </w:r>
      <w:r w:rsidRPr="00265CA6">
        <w:rPr>
          <w:rFonts w:ascii="Arial" w:hAnsi="Arial" w:cs="Arial"/>
          <w:sz w:val="20"/>
          <w:szCs w:val="20"/>
        </w:rPr>
        <w:t>– If you have training, you may assist in the clean-up effort.  Use appropriate personal protective equipment and clean-up material for chemical spilled.  Double bag spill waste in clear plastic bags, label and take to the next chemical waste pick-up.</w:t>
      </w:r>
      <w:r w:rsidRPr="00265CA6">
        <w:rPr>
          <w:rFonts w:ascii="Arial" w:hAnsi="Arial" w:cs="Arial"/>
          <w:b/>
          <w:sz w:val="20"/>
          <w:szCs w:val="20"/>
        </w:rPr>
        <w:t xml:space="preserve">  </w:t>
      </w:r>
    </w:p>
    <w:p w14:paraId="121A763F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proofErr w:type="gramStart"/>
      <w:r w:rsidRPr="00265CA6">
        <w:rPr>
          <w:rFonts w:ascii="Arial" w:hAnsi="Arial" w:cs="Arial"/>
          <w:b/>
          <w:sz w:val="20"/>
          <w:szCs w:val="20"/>
        </w:rPr>
        <w:t xml:space="preserve">Large (&gt;1 L) </w:t>
      </w:r>
      <w:r w:rsidRPr="00265CA6">
        <w:rPr>
          <w:rFonts w:ascii="Arial" w:hAnsi="Arial" w:cs="Arial"/>
          <w:sz w:val="20"/>
          <w:szCs w:val="20"/>
        </w:rPr>
        <w:t xml:space="preserve">– Dial </w:t>
      </w:r>
      <w:r w:rsidRPr="00265CA6">
        <w:rPr>
          <w:rFonts w:ascii="Arial" w:hAnsi="Arial" w:cs="Arial"/>
          <w:b/>
          <w:color w:val="FF0000"/>
          <w:sz w:val="20"/>
          <w:szCs w:val="20"/>
        </w:rPr>
        <w:t>911</w:t>
      </w:r>
      <w:r w:rsidRPr="00265CA6">
        <w:rPr>
          <w:rFonts w:ascii="Arial" w:hAnsi="Arial" w:cs="Arial"/>
          <w:sz w:val="20"/>
          <w:szCs w:val="20"/>
        </w:rPr>
        <w:t xml:space="preserve"> and EH&amp;S at </w:t>
      </w:r>
      <w:r w:rsidR="001D5468" w:rsidRPr="00326EDC">
        <w:rPr>
          <w:rFonts w:ascii="Arial" w:eastAsia="Times New Roman" w:hAnsi="Arial" w:cs="Arial"/>
          <w:b/>
        </w:rPr>
        <w:t>893-3194</w:t>
      </w:r>
      <w:r w:rsidR="001D5468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sz w:val="20"/>
          <w:szCs w:val="20"/>
        </w:rPr>
        <w:t>for assistance.</w:t>
      </w:r>
      <w:proofErr w:type="gramEnd"/>
      <w:r w:rsidRPr="00265CA6">
        <w:rPr>
          <w:rFonts w:ascii="Arial" w:hAnsi="Arial" w:cs="Arial"/>
          <w:b/>
          <w:sz w:val="20"/>
          <w:szCs w:val="20"/>
        </w:rPr>
        <w:t xml:space="preserve"> </w:t>
      </w:r>
    </w:p>
    <w:p w14:paraId="1C371360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Chemical Spill on Body or Clothes </w:t>
      </w:r>
      <w:r w:rsidRPr="00265CA6">
        <w:rPr>
          <w:rFonts w:ascii="Arial" w:hAnsi="Arial" w:cs="Arial"/>
          <w:sz w:val="20"/>
          <w:szCs w:val="20"/>
        </w:rPr>
        <w:t xml:space="preserve">– Remove clothing and rinse body thoroughly in emergency shower for at least 15 minutes.  Seek medical attention. </w:t>
      </w:r>
      <w:r w:rsidRPr="00265CA6">
        <w:rPr>
          <w:rFonts w:ascii="Arial" w:hAnsi="Arial" w:cs="Arial"/>
          <w:i/>
          <w:sz w:val="20"/>
          <w:szCs w:val="20"/>
        </w:rPr>
        <w:t xml:space="preserve">Notify supervisor and EH&amp;S at </w:t>
      </w:r>
      <w:r w:rsidR="001D5468" w:rsidRPr="00326EDC">
        <w:rPr>
          <w:rFonts w:ascii="Arial" w:eastAsia="Times New Roman" w:hAnsi="Arial" w:cs="Arial"/>
          <w:b/>
        </w:rPr>
        <w:t>893-3194</w:t>
      </w:r>
      <w:r w:rsidR="001D5468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i/>
          <w:sz w:val="20"/>
          <w:szCs w:val="20"/>
        </w:rPr>
        <w:t>immediately.</w:t>
      </w:r>
      <w:r w:rsidRPr="00265CA6">
        <w:rPr>
          <w:rFonts w:ascii="Arial" w:hAnsi="Arial" w:cs="Arial"/>
          <w:b/>
          <w:sz w:val="20"/>
          <w:szCs w:val="20"/>
        </w:rPr>
        <w:t xml:space="preserve"> </w:t>
      </w:r>
    </w:p>
    <w:p w14:paraId="07EEFE1B" w14:textId="77777777" w:rsidR="00C406D4" w:rsidRPr="00265CA6" w:rsidRDefault="00C406D4" w:rsidP="00C406D4">
      <w:pPr>
        <w:rPr>
          <w:rFonts w:ascii="Arial" w:hAnsi="Arial" w:cs="Arial"/>
          <w:i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Chemical Splash Into Eyes </w:t>
      </w:r>
      <w:r w:rsidRPr="00265CA6">
        <w:rPr>
          <w:rFonts w:ascii="Arial" w:hAnsi="Arial" w:cs="Arial"/>
          <w:sz w:val="20"/>
          <w:szCs w:val="20"/>
        </w:rPr>
        <w:t xml:space="preserve">– Immediately rinse eyeball and inner surface of eyelid with water </w:t>
      </w:r>
      <w:r w:rsidR="00265CA6" w:rsidRPr="00265CA6">
        <w:rPr>
          <w:rFonts w:ascii="Arial" w:hAnsi="Arial" w:cs="Arial"/>
          <w:sz w:val="20"/>
          <w:szCs w:val="20"/>
        </w:rPr>
        <w:t xml:space="preserve">from the emergency eyewash station </w:t>
      </w:r>
      <w:r w:rsidRPr="00265CA6">
        <w:rPr>
          <w:rFonts w:ascii="Arial" w:hAnsi="Arial" w:cs="Arial"/>
          <w:sz w:val="20"/>
          <w:szCs w:val="20"/>
        </w:rPr>
        <w:t xml:space="preserve">for 15 minutes by forcibly holding the eye open.  Seek medical attention. </w:t>
      </w:r>
      <w:r w:rsidRPr="00265CA6">
        <w:rPr>
          <w:rFonts w:ascii="Arial" w:hAnsi="Arial" w:cs="Arial"/>
          <w:i/>
          <w:sz w:val="20"/>
          <w:szCs w:val="20"/>
        </w:rPr>
        <w:t xml:space="preserve">Notify supervisor and EH&amp;S at </w:t>
      </w:r>
      <w:r w:rsidR="001D5468" w:rsidRPr="00326EDC">
        <w:rPr>
          <w:rFonts w:ascii="Arial" w:eastAsia="Times New Roman" w:hAnsi="Arial" w:cs="Arial"/>
          <w:b/>
        </w:rPr>
        <w:t>893-3194</w:t>
      </w:r>
      <w:r w:rsidR="001D5468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i/>
          <w:sz w:val="20"/>
          <w:szCs w:val="20"/>
        </w:rPr>
        <w:t>immediately.</w:t>
      </w:r>
    </w:p>
    <w:p w14:paraId="7696F612" w14:textId="77777777" w:rsidR="001D5468" w:rsidRPr="00EA568A" w:rsidRDefault="001D5468" w:rsidP="001D5468">
      <w:pPr>
        <w:pStyle w:val="Heading1"/>
        <w:rPr>
          <w:rFonts w:ascii="Arial" w:hAnsi="Arial" w:cs="Arial"/>
          <w:b/>
          <w:szCs w:val="24"/>
        </w:rPr>
      </w:pPr>
      <w:r w:rsidRPr="00EA568A">
        <w:rPr>
          <w:rFonts w:ascii="Arial" w:hAnsi="Arial" w:cs="Arial"/>
          <w:b/>
          <w:szCs w:val="24"/>
        </w:rPr>
        <w:t xml:space="preserve">Medical Emergency Dial </w:t>
      </w:r>
      <w:r w:rsidRPr="003205C5">
        <w:rPr>
          <w:rFonts w:ascii="Arial" w:hAnsi="Arial" w:cs="Arial"/>
          <w:b/>
          <w:color w:val="FF0000"/>
          <w:szCs w:val="24"/>
        </w:rPr>
        <w:t>9-</w:t>
      </w:r>
      <w:r w:rsidRPr="00EA568A">
        <w:rPr>
          <w:rFonts w:ascii="Arial" w:hAnsi="Arial" w:cs="Arial"/>
          <w:b/>
          <w:color w:val="FF0000"/>
          <w:szCs w:val="24"/>
        </w:rPr>
        <w:t>911</w:t>
      </w:r>
      <w:r w:rsidRPr="00EA568A">
        <w:rPr>
          <w:rFonts w:ascii="Arial" w:hAnsi="Arial" w:cs="Arial"/>
          <w:b/>
          <w:szCs w:val="24"/>
        </w:rPr>
        <w:t xml:space="preserve"> </w:t>
      </w:r>
    </w:p>
    <w:p w14:paraId="186B0D73" w14:textId="77777777" w:rsidR="001D5468" w:rsidRPr="00171258" w:rsidRDefault="001D5468" w:rsidP="001D5468">
      <w:pPr>
        <w:pStyle w:val="NoSpacing"/>
        <w:rPr>
          <w:rFonts w:ascii="Arial" w:hAnsi="Arial" w:cs="Arial"/>
        </w:rPr>
      </w:pPr>
    </w:p>
    <w:p w14:paraId="5DEFA076" w14:textId="77777777" w:rsidR="001D5468" w:rsidRPr="00171258" w:rsidRDefault="001D5468" w:rsidP="001D5468">
      <w:pPr>
        <w:rPr>
          <w:rFonts w:ascii="Arial" w:hAnsi="Arial" w:cs="Arial"/>
          <w:i/>
          <w:sz w:val="20"/>
          <w:szCs w:val="20"/>
        </w:rPr>
      </w:pPr>
      <w:proofErr w:type="gramStart"/>
      <w:r w:rsidRPr="003205C5">
        <w:rPr>
          <w:rFonts w:ascii="Arial" w:hAnsi="Arial" w:cs="Arial"/>
          <w:b/>
          <w:sz w:val="20"/>
          <w:szCs w:val="20"/>
        </w:rPr>
        <w:t>Life Threatening Emergency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205C5">
        <w:rPr>
          <w:rFonts w:ascii="Arial" w:hAnsi="Arial" w:cs="Arial"/>
          <w:sz w:val="20"/>
          <w:szCs w:val="20"/>
        </w:rPr>
        <w:t xml:space="preserve">Dial </w:t>
      </w:r>
      <w:r w:rsidRPr="00A4520D">
        <w:rPr>
          <w:rFonts w:ascii="Arial" w:hAnsi="Arial" w:cs="Arial"/>
          <w:sz w:val="20"/>
          <w:szCs w:val="20"/>
        </w:rPr>
        <w:t>9-</w:t>
      </w:r>
      <w:r w:rsidRPr="003205C5">
        <w:rPr>
          <w:rFonts w:ascii="Arial" w:hAnsi="Arial" w:cs="Arial"/>
          <w:b/>
          <w:sz w:val="20"/>
          <w:szCs w:val="20"/>
        </w:rPr>
        <w:t>911</w:t>
      </w:r>
      <w:r w:rsidRPr="003205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Contact PI and EH&amp;S as soon as practical.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3205C5">
        <w:rPr>
          <w:rFonts w:ascii="Arial" w:hAnsi="Arial" w:cs="Arial"/>
          <w:i/>
          <w:iCs/>
          <w:sz w:val="20"/>
          <w:szCs w:val="20"/>
          <w:u w:val="single"/>
        </w:rPr>
        <w:t>Note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: All serious injuries </w:t>
      </w:r>
      <w:r w:rsidRPr="003205C5">
        <w:rPr>
          <w:rFonts w:ascii="Arial" w:hAnsi="Arial" w:cs="Arial"/>
          <w:i/>
          <w:iCs/>
          <w:sz w:val="20"/>
          <w:szCs w:val="20"/>
          <w:u w:val="single"/>
        </w:rPr>
        <w:t>must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 be reported to EH&amp;S at </w:t>
      </w:r>
      <w:r w:rsidRPr="003205C5">
        <w:rPr>
          <w:rFonts w:ascii="Arial" w:hAnsi="Arial" w:cs="Arial"/>
          <w:bCs/>
          <w:i/>
          <w:iCs/>
          <w:sz w:val="20"/>
          <w:szCs w:val="20"/>
        </w:rPr>
        <w:t>x3194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 within 8 hours</w:t>
      </w:r>
      <w:r w:rsidRPr="003205C5">
        <w:rPr>
          <w:rFonts w:ascii="Arial" w:hAnsi="Arial" w:cs="Arial"/>
          <w:i/>
          <w:sz w:val="20"/>
          <w:szCs w:val="20"/>
        </w:rPr>
        <w:t>.</w:t>
      </w:r>
    </w:p>
    <w:p w14:paraId="4CEBA4BC" w14:textId="77777777" w:rsidR="001D5468" w:rsidRPr="00171258" w:rsidRDefault="001D5468" w:rsidP="001D5468">
      <w:pPr>
        <w:rPr>
          <w:rFonts w:ascii="Arial" w:hAnsi="Arial" w:cs="Arial"/>
          <w:i/>
          <w:sz w:val="20"/>
          <w:szCs w:val="20"/>
        </w:rPr>
      </w:pPr>
      <w:r w:rsidRPr="00171258">
        <w:rPr>
          <w:rFonts w:ascii="Arial" w:hAnsi="Arial" w:cs="Arial"/>
          <w:b/>
          <w:sz w:val="20"/>
          <w:szCs w:val="20"/>
        </w:rPr>
        <w:t xml:space="preserve">Non-Life Threatening Emergency </w:t>
      </w:r>
      <w:r w:rsidRPr="00171258">
        <w:rPr>
          <w:rFonts w:ascii="Arial" w:hAnsi="Arial" w:cs="Arial"/>
          <w:sz w:val="20"/>
          <w:szCs w:val="20"/>
        </w:rPr>
        <w:t xml:space="preserve">– Go to Student Health, building 588, </w:t>
      </w:r>
      <w:r w:rsidRPr="00171258">
        <w:rPr>
          <w:rFonts w:ascii="Arial" w:hAnsi="Arial" w:cs="Arial"/>
          <w:b/>
          <w:bCs/>
          <w:sz w:val="20"/>
          <w:szCs w:val="20"/>
        </w:rPr>
        <w:t xml:space="preserve">x5361, </w:t>
      </w:r>
      <w:r w:rsidRPr="00171258">
        <w:rPr>
          <w:rFonts w:ascii="Arial" w:hAnsi="Arial" w:cs="Arial"/>
          <w:sz w:val="20"/>
          <w:szCs w:val="20"/>
        </w:rPr>
        <w:t xml:space="preserve">Hours: M, T, R, F 8 a.m. to 4:30 </w:t>
      </w:r>
      <w:proofErr w:type="spellStart"/>
      <w:r w:rsidRPr="00171258">
        <w:rPr>
          <w:rFonts w:ascii="Arial" w:hAnsi="Arial" w:cs="Arial"/>
          <w:sz w:val="20"/>
          <w:szCs w:val="20"/>
        </w:rPr>
        <w:t>p.m</w:t>
      </w:r>
      <w:proofErr w:type="spellEnd"/>
      <w:r w:rsidRPr="00171258">
        <w:rPr>
          <w:rFonts w:ascii="Arial" w:hAnsi="Arial" w:cs="Arial"/>
          <w:sz w:val="20"/>
          <w:szCs w:val="20"/>
        </w:rPr>
        <w:t xml:space="preserve">, W 9 a.m. to 4:30 pm and R 5 to 7 p.m. by appointment. At all other times report to Goleta Valley Cottage Hospital (emergency room) at 351 South Patterson Avenue, </w:t>
      </w:r>
      <w:r w:rsidRPr="00171258">
        <w:rPr>
          <w:rFonts w:ascii="Arial" w:hAnsi="Arial" w:cs="Arial"/>
          <w:b/>
          <w:bCs/>
          <w:sz w:val="20"/>
          <w:szCs w:val="20"/>
        </w:rPr>
        <w:t>805-967-3411</w:t>
      </w:r>
      <w:r w:rsidRPr="0017125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Contact PI and EH&amp;S as soon as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practical.</w:t>
      </w:r>
      <w:r w:rsidRPr="00171258">
        <w:rPr>
          <w:rFonts w:ascii="Arial" w:hAnsi="Arial" w:cs="Arial"/>
          <w:i/>
          <w:iCs/>
          <w:sz w:val="20"/>
          <w:szCs w:val="20"/>
          <w:u w:val="single"/>
        </w:rPr>
        <w:t>Note</w:t>
      </w:r>
      <w:proofErr w:type="spellEnd"/>
      <w:proofErr w:type="gramEnd"/>
      <w:r w:rsidRPr="00171258">
        <w:rPr>
          <w:rFonts w:ascii="Arial" w:hAnsi="Arial" w:cs="Arial"/>
          <w:i/>
          <w:iCs/>
          <w:sz w:val="20"/>
          <w:szCs w:val="20"/>
        </w:rPr>
        <w:t xml:space="preserve">: All serious injuries </w:t>
      </w:r>
      <w:r w:rsidRPr="00171258">
        <w:rPr>
          <w:rFonts w:ascii="Arial" w:hAnsi="Arial" w:cs="Arial"/>
          <w:i/>
          <w:iCs/>
          <w:sz w:val="20"/>
          <w:szCs w:val="20"/>
          <w:u w:val="single"/>
        </w:rPr>
        <w:t>must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 be reported to EH&amp;S at </w:t>
      </w:r>
      <w:r w:rsidRPr="00171258">
        <w:rPr>
          <w:rFonts w:ascii="Arial" w:hAnsi="Arial" w:cs="Arial"/>
          <w:bCs/>
          <w:i/>
          <w:iCs/>
          <w:sz w:val="20"/>
          <w:szCs w:val="20"/>
        </w:rPr>
        <w:t>x3194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 within 8 hours</w:t>
      </w:r>
      <w:r w:rsidRPr="00171258">
        <w:rPr>
          <w:rFonts w:ascii="Arial" w:hAnsi="Arial" w:cs="Arial"/>
          <w:i/>
          <w:sz w:val="20"/>
          <w:szCs w:val="20"/>
        </w:rPr>
        <w:t>.</w:t>
      </w:r>
    </w:p>
    <w:p w14:paraId="071BA049" w14:textId="77777777" w:rsidR="001D5468" w:rsidRPr="001D2533" w:rsidRDefault="001D5468" w:rsidP="001D5468">
      <w:pPr>
        <w:rPr>
          <w:rFonts w:ascii="Arial" w:hAnsi="Arial" w:cs="Arial"/>
          <w:b/>
          <w:szCs w:val="24"/>
        </w:rPr>
      </w:pPr>
      <w:r w:rsidRPr="00452FB9">
        <w:rPr>
          <w:rFonts w:ascii="Arial" w:hAnsi="Arial" w:cs="Arial"/>
          <w:b/>
          <w:szCs w:val="24"/>
        </w:rPr>
        <w:t>Decontamination/Waste Disposal Procedure</w:t>
      </w:r>
    </w:p>
    <w:p w14:paraId="49E0B7C8" w14:textId="77777777" w:rsidR="001D5468" w:rsidRDefault="001D5468" w:rsidP="001D5468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Wearing proper PPE, please decontaminate equipment and bench tops using water.  Please dispose of the used material and disposables contaminated with this material as hazardous waste.  </w:t>
      </w:r>
    </w:p>
    <w:p w14:paraId="4CF75463" w14:textId="77777777" w:rsidR="001D5468" w:rsidRPr="004A64B1" w:rsidRDefault="001D5468" w:rsidP="001D5468">
      <w:pPr>
        <w:pStyle w:val="HTMLPreformatted"/>
      </w:pPr>
    </w:p>
    <w:p w14:paraId="476D46E9" w14:textId="77777777" w:rsidR="001D5468" w:rsidRPr="00452FB9" w:rsidRDefault="001D5468" w:rsidP="001D5468">
      <w:pPr>
        <w:rPr>
          <w:rFonts w:ascii="Arial" w:hAnsi="Arial" w:cs="Arial"/>
          <w:i/>
          <w:sz w:val="20"/>
        </w:rPr>
      </w:pPr>
      <w:r w:rsidRPr="00452FB9">
        <w:rPr>
          <w:rFonts w:ascii="Arial" w:hAnsi="Arial" w:cs="Arial"/>
          <w:bCs/>
          <w:i/>
          <w:sz w:val="20"/>
        </w:rPr>
        <w:t>General hazardous waste disposal guidelines:</w:t>
      </w:r>
    </w:p>
    <w:p w14:paraId="46463688" w14:textId="77777777" w:rsidR="001D5468" w:rsidRPr="00452FB9" w:rsidRDefault="001D5468" w:rsidP="001D5468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>Label Waste</w:t>
      </w:r>
    </w:p>
    <w:p w14:paraId="0EA6C9BD" w14:textId="77777777" w:rsidR="001D5468" w:rsidRPr="00452FB9" w:rsidRDefault="001D5468" w:rsidP="001D5468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Affix a </w:t>
      </w:r>
      <w:r w:rsidRPr="00452FB9">
        <w:rPr>
          <w:rFonts w:ascii="Arial" w:hAnsi="Arial" w:cs="Arial"/>
          <w:sz w:val="20"/>
        </w:rPr>
        <w:t>hazardous waste tag on all waste containers as soon as the first drop of waste is added to the container</w:t>
      </w:r>
    </w:p>
    <w:p w14:paraId="2F961255" w14:textId="77777777" w:rsidR="001D5468" w:rsidRPr="00452FB9" w:rsidRDefault="001D5468" w:rsidP="001D5468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 xml:space="preserve">Store Waste </w:t>
      </w:r>
    </w:p>
    <w:p w14:paraId="2B4A02F9" w14:textId="77777777" w:rsidR="001D5468" w:rsidRPr="00452FB9" w:rsidRDefault="001D5468" w:rsidP="001D5468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Store hazardous waste in closed containers, in secondary containment and in a designated location</w:t>
      </w:r>
    </w:p>
    <w:p w14:paraId="5160D7DB" w14:textId="77777777" w:rsidR="001D5468" w:rsidRPr="00452FB9" w:rsidRDefault="001D5468" w:rsidP="001D5468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 xml:space="preserve">Double-bag dry waste using transparent </w:t>
      </w:r>
      <w:r>
        <w:rPr>
          <w:rFonts w:ascii="Arial" w:hAnsi="Arial" w:cs="Arial"/>
          <w:sz w:val="20"/>
        </w:rPr>
        <w:t>bags</w:t>
      </w:r>
    </w:p>
    <w:p w14:paraId="0B45DEC1" w14:textId="77777777" w:rsidR="001D5468" w:rsidRPr="00452FB9" w:rsidRDefault="001D5468" w:rsidP="001D5468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Waste must be under the control of the person generating &amp; disposing of it</w:t>
      </w:r>
    </w:p>
    <w:p w14:paraId="127F3EB3" w14:textId="77777777" w:rsidR="001D5468" w:rsidRPr="00452FB9" w:rsidRDefault="001D5468" w:rsidP="001D5468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>Dispose of Waste</w:t>
      </w:r>
    </w:p>
    <w:p w14:paraId="36950F6D" w14:textId="77777777" w:rsidR="001D5468" w:rsidRPr="00452FB9" w:rsidRDefault="001D5468" w:rsidP="001D5468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Dispose of regularly generated chemical waste within 90 days</w:t>
      </w:r>
    </w:p>
    <w:p w14:paraId="0F7D9D7F" w14:textId="77777777" w:rsidR="001D5468" w:rsidRPr="00452FB9" w:rsidRDefault="001D5468" w:rsidP="001D5468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Call EH&amp;S for questions</w:t>
      </w:r>
      <w:r>
        <w:rPr>
          <w:rFonts w:ascii="Arial" w:hAnsi="Arial" w:cs="Arial"/>
          <w:sz w:val="20"/>
        </w:rPr>
        <w:t xml:space="preserve"> and for pick-up</w:t>
      </w:r>
      <w:r w:rsidRPr="00452FB9">
        <w:rPr>
          <w:rFonts w:ascii="Arial" w:hAnsi="Arial" w:cs="Arial"/>
          <w:sz w:val="20"/>
        </w:rPr>
        <w:t xml:space="preserve"> </w:t>
      </w:r>
    </w:p>
    <w:p w14:paraId="610FBCE5" w14:textId="77777777" w:rsidR="001D5468" w:rsidRPr="00AE1C68" w:rsidRDefault="001D5468" w:rsidP="001D5468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Empty Containers</w:t>
      </w:r>
      <w:r>
        <w:rPr>
          <w:rFonts w:ascii="Arial" w:hAnsi="Arial" w:cs="Arial"/>
          <w:sz w:val="20"/>
        </w:rPr>
        <w:t xml:space="preserve">: </w:t>
      </w:r>
      <w:r w:rsidRPr="00AE1C68">
        <w:rPr>
          <w:rFonts w:ascii="Arial" w:hAnsi="Arial" w:cs="Arial"/>
          <w:sz w:val="20"/>
        </w:rPr>
        <w:t xml:space="preserve">Dispose as hazardous waste irrespective of the container size </w:t>
      </w:r>
    </w:p>
    <w:p w14:paraId="33CE7A07" w14:textId="77777777" w:rsidR="001D5468" w:rsidRPr="00452FB9" w:rsidRDefault="001D5468" w:rsidP="001D5468">
      <w:pPr>
        <w:spacing w:before="20" w:after="20"/>
        <w:ind w:firstLine="720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Prepare for transport to pick-up location</w:t>
      </w:r>
    </w:p>
    <w:p w14:paraId="132C3A68" w14:textId="77777777" w:rsidR="001D5468" w:rsidRPr="00452FB9" w:rsidRDefault="001D5468" w:rsidP="001D5468">
      <w:pPr>
        <w:numPr>
          <w:ilvl w:val="0"/>
          <w:numId w:val="5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Check waste tag</w:t>
      </w:r>
    </w:p>
    <w:p w14:paraId="22C975C9" w14:textId="77777777" w:rsidR="001D5468" w:rsidRPr="00452FB9" w:rsidRDefault="001D5468" w:rsidP="001D5468">
      <w:pPr>
        <w:numPr>
          <w:ilvl w:val="0"/>
          <w:numId w:val="5"/>
        </w:numPr>
        <w:spacing w:before="20" w:after="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Use secondary containment</w:t>
      </w:r>
    </w:p>
    <w:p w14:paraId="25B856DE" w14:textId="77777777" w:rsidR="001D5468" w:rsidRDefault="001D5468" w:rsidP="001D5468">
      <w:pPr>
        <w:rPr>
          <w:rFonts w:ascii="Arial" w:hAnsi="Arial" w:cs="Arial"/>
          <w:b/>
          <w:sz w:val="24"/>
          <w:szCs w:val="24"/>
        </w:rPr>
      </w:pPr>
    </w:p>
    <w:p w14:paraId="2BE95AFE" w14:textId="77777777" w:rsidR="001D5468" w:rsidRPr="00803871" w:rsidRDefault="001D5468" w:rsidP="001D54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Pr="00803871">
        <w:rPr>
          <w:rFonts w:ascii="Arial" w:hAnsi="Arial" w:cs="Arial"/>
          <w:b/>
          <w:sz w:val="24"/>
          <w:szCs w:val="24"/>
        </w:rPr>
        <w:t xml:space="preserve">afety Data </w:t>
      </w:r>
      <w:r>
        <w:rPr>
          <w:rFonts w:ascii="Arial" w:hAnsi="Arial" w:cs="Arial"/>
          <w:b/>
          <w:sz w:val="24"/>
          <w:szCs w:val="24"/>
        </w:rPr>
        <w:t>Sheet (</w:t>
      </w:r>
      <w:r w:rsidRPr="00803871">
        <w:rPr>
          <w:rFonts w:ascii="Arial" w:hAnsi="Arial" w:cs="Arial"/>
          <w:b/>
          <w:sz w:val="24"/>
          <w:szCs w:val="24"/>
        </w:rPr>
        <w:t>SDS) Location</w:t>
      </w:r>
    </w:p>
    <w:p w14:paraId="32547BAB" w14:textId="77777777" w:rsidR="001D5468" w:rsidRPr="00F909E2" w:rsidRDefault="001D5468" w:rsidP="001D54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Online </w:t>
      </w:r>
      <w:r w:rsidRPr="00F909E2">
        <w:rPr>
          <w:rFonts w:ascii="Arial" w:hAnsi="Arial" w:cs="Arial"/>
          <w:sz w:val="20"/>
          <w:szCs w:val="20"/>
        </w:rPr>
        <w:t xml:space="preserve">SDS can be accessed at </w:t>
      </w:r>
      <w:hyperlink r:id="rId13" w:history="1">
        <w:r w:rsidRPr="00325B4E">
          <w:rPr>
            <w:rStyle w:val="Hyperlink"/>
          </w:rPr>
          <w:t>http://www.chem.ucsb.edu/about/safety</w:t>
        </w:r>
      </w:hyperlink>
      <w:proofErr w:type="gramStart"/>
      <w:r>
        <w:t xml:space="preserve"> .</w:t>
      </w:r>
      <w:proofErr w:type="gramEnd"/>
    </w:p>
    <w:p w14:paraId="6E192E34" w14:textId="77777777" w:rsidR="00C406D4" w:rsidRPr="00C060FA" w:rsidRDefault="00C406D4" w:rsidP="00C406D4">
      <w:pPr>
        <w:rPr>
          <w:rFonts w:ascii="Arial" w:hAnsi="Arial" w:cs="Arial"/>
          <w:b/>
          <w:color w:val="FF0000"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Protocol/Procedure</w:t>
      </w:r>
    </w:p>
    <w:sdt>
      <w:sdtPr>
        <w:rPr>
          <w:rFonts w:ascii="Arial" w:hAnsi="Arial" w:cs="Arial"/>
          <w:b/>
        </w:rPr>
        <w:id w:val="-1412315417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681647772"/>
          </w:sdtPr>
          <w:sdtContent>
            <w:p w14:paraId="570E6DFC" w14:textId="4A8FE3E9" w:rsidR="00C406D4" w:rsidRPr="0041464C" w:rsidRDefault="001D5468" w:rsidP="00AB309E">
              <w:r>
                <w:rPr>
                  <w:rFonts w:ascii="Arial" w:hAnsi="Arial" w:cs="Arial"/>
                  <w:sz w:val="20"/>
                  <w:szCs w:val="20"/>
                </w:rPr>
                <w:t>Chloroform is commonly used for extraction of nucleic acids</w:t>
              </w:r>
              <w:r w:rsidR="00450966">
                <w:rPr>
                  <w:rFonts w:ascii="Arial" w:hAnsi="Arial" w:cs="Arial"/>
                  <w:sz w:val="20"/>
                  <w:szCs w:val="20"/>
                </w:rPr>
                <w:t>, often in conjunction with phenol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. </w:t>
              </w:r>
              <w:r w:rsidR="00450966">
                <w:rPr>
                  <w:rFonts w:ascii="Arial" w:hAnsi="Arial" w:cs="Arial"/>
                  <w:sz w:val="20"/>
                  <w:szCs w:val="20"/>
                </w:rPr>
                <w:t>Its density is greater than water, so the chloroform layer forms below the aqueous layer. Always use a fume hood when using chloroform</w:t>
              </w:r>
              <w:r w:rsidR="0041464C">
                <w:rPr>
                  <w:rFonts w:ascii="Arial" w:hAnsi="Arial" w:cs="Arial"/>
                  <w:sz w:val="20"/>
                  <w:szCs w:val="20"/>
                </w:rPr>
                <w:t xml:space="preserve"> with the possibility of formation of vapor,</w:t>
              </w:r>
              <w:r w:rsidR="00450966">
                <w:rPr>
                  <w:rFonts w:ascii="Arial" w:hAnsi="Arial" w:cs="Arial"/>
                  <w:sz w:val="20"/>
                  <w:szCs w:val="20"/>
                </w:rPr>
                <w:t xml:space="preserve"> to protect yourself and others. </w:t>
              </w:r>
              <w:r w:rsidR="0041464C">
                <w:rPr>
                  <w:rFonts w:ascii="Arial" w:hAnsi="Arial" w:cs="Arial"/>
                  <w:sz w:val="20"/>
                  <w:szCs w:val="20"/>
                </w:rPr>
                <w:t xml:space="preserve">Chloroform can be used in closed containers (e.g., capped </w:t>
              </w:r>
              <w:proofErr w:type="spellStart"/>
              <w:r w:rsidR="0041464C">
                <w:rPr>
                  <w:rFonts w:ascii="Arial" w:hAnsi="Arial" w:cs="Arial"/>
                  <w:sz w:val="20"/>
                  <w:szCs w:val="20"/>
                </w:rPr>
                <w:t>eppendorf</w:t>
              </w:r>
              <w:proofErr w:type="spellEnd"/>
              <w:r w:rsidR="0041464C">
                <w:rPr>
                  <w:rFonts w:ascii="Arial" w:hAnsi="Arial" w:cs="Arial"/>
                  <w:sz w:val="20"/>
                  <w:szCs w:val="20"/>
                </w:rPr>
                <w:t xml:space="preserve"> tubes) outside the fume hood, but open containers in the fume hood only. Avoid contact: r</w:t>
              </w:r>
              <w:r w:rsidR="00C55CC2">
                <w:rPr>
                  <w:rFonts w:ascii="Arial" w:hAnsi="Arial" w:cs="Arial"/>
                  <w:sz w:val="20"/>
                  <w:szCs w:val="20"/>
                </w:rPr>
                <w:t xml:space="preserve">egular latex and nitrile gloves will NOT protect from chloroform. </w:t>
              </w:r>
            </w:p>
          </w:sdtContent>
        </w:sdt>
      </w:sdtContent>
    </w:sdt>
    <w:p w14:paraId="5F9E485E" w14:textId="77777777" w:rsidR="00C406D4" w:rsidRPr="00803871" w:rsidRDefault="00C406D4" w:rsidP="00C406D4">
      <w:pPr>
        <w:rPr>
          <w:rFonts w:ascii="Arial" w:hAnsi="Arial" w:cs="Arial"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NOTE</w:t>
      </w:r>
      <w:bookmarkStart w:id="0" w:name="_GoBack"/>
      <w:bookmarkEnd w:id="0"/>
    </w:p>
    <w:p w14:paraId="564B2699" w14:textId="77777777" w:rsidR="00C406D4" w:rsidRPr="00F909E2" w:rsidRDefault="00C406D4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>Any deviation from this SOP requires approval from PI.</w:t>
      </w:r>
    </w:p>
    <w:p w14:paraId="1C149D5E" w14:textId="77777777" w:rsidR="00803871" w:rsidRPr="00471562" w:rsidRDefault="00803871" w:rsidP="00803871">
      <w:pPr>
        <w:rPr>
          <w:rFonts w:ascii="Arial" w:hAnsi="Arial" w:cs="Arial"/>
          <w:b/>
        </w:rPr>
      </w:pPr>
      <w:r w:rsidRPr="000F5131">
        <w:rPr>
          <w:rFonts w:ascii="Arial" w:hAnsi="Arial" w:cs="Arial"/>
          <w:b/>
          <w:sz w:val="24"/>
          <w:szCs w:val="24"/>
        </w:rPr>
        <w:t>Documentation of Training</w:t>
      </w:r>
      <w:r>
        <w:rPr>
          <w:rFonts w:ascii="Arial" w:hAnsi="Arial" w:cs="Arial"/>
          <w:b/>
        </w:rPr>
        <w:t xml:space="preserve"> </w:t>
      </w:r>
      <w:r w:rsidRPr="00467D41">
        <w:rPr>
          <w:rFonts w:ascii="Arial" w:hAnsi="Arial" w:cs="Arial"/>
          <w:color w:val="FF0000"/>
          <w:sz w:val="20"/>
          <w:szCs w:val="20"/>
        </w:rPr>
        <w:t>(signature of all users is required)</w:t>
      </w:r>
    </w:p>
    <w:p w14:paraId="5DE5D432" w14:textId="77777777" w:rsidR="00803871" w:rsidRDefault="00803871" w:rsidP="004715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Prior to conducting any work with</w:t>
      </w:r>
      <w:r w:rsidR="004944F0">
        <w:rPr>
          <w:rFonts w:ascii="Arial" w:hAnsi="Arial" w:cs="Arial"/>
          <w:color w:val="A6A6A6" w:themeColor="background1" w:themeShade="A6"/>
          <w:sz w:val="20"/>
          <w:szCs w:val="20"/>
        </w:rPr>
        <w:t xml:space="preserve"> </w:t>
      </w:r>
      <w:r w:rsidR="004944F0">
        <w:rPr>
          <w:rFonts w:ascii="Arial" w:hAnsi="Arial" w:cs="Arial"/>
          <w:sz w:val="20"/>
          <w:szCs w:val="20"/>
        </w:rPr>
        <w:t>chloroform</w:t>
      </w:r>
      <w:r w:rsidRPr="0080387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designated personnel must provide training to his/her laboratory personnel specific to the hazards involved in working with this substance, work area decontamination, and emergency procedures.  </w:t>
      </w:r>
    </w:p>
    <w:p w14:paraId="550A7314" w14:textId="77777777" w:rsidR="00471562" w:rsidRPr="00471562" w:rsidRDefault="00471562" w:rsidP="00471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EDBC35" w14:textId="77777777" w:rsidR="00803871" w:rsidRDefault="00803871" w:rsidP="004715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Principal Investigator must provide his/her laboratory personnel with a copy of this SOP and a copy of the SDS provided by the manufacturer.  </w:t>
      </w:r>
    </w:p>
    <w:p w14:paraId="1759ECFC" w14:textId="77777777" w:rsidR="00471562" w:rsidRPr="00471562" w:rsidRDefault="00471562" w:rsidP="00471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E54E12" w14:textId="77777777" w:rsidR="00803871" w:rsidRDefault="00803871" w:rsidP="0080387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Principal Investigator must ensure that his/her laboratory personnel have attended appropriate laboratory safety training or refresher training within the last one year.  </w:t>
      </w:r>
    </w:p>
    <w:p w14:paraId="4AF0F02A" w14:textId="77777777" w:rsidR="00803871" w:rsidRDefault="00803871" w:rsidP="00803871">
      <w:pPr>
        <w:rPr>
          <w:rFonts w:ascii="Arial" w:hAnsi="Arial" w:cs="Arial"/>
          <w:sz w:val="20"/>
          <w:szCs w:val="20"/>
        </w:rPr>
      </w:pPr>
    </w:p>
    <w:p w14:paraId="183A5D31" w14:textId="77777777" w:rsidR="00C406D4" w:rsidRPr="00F909E2" w:rsidRDefault="00803871" w:rsidP="00C406D4">
      <w:pPr>
        <w:rPr>
          <w:rFonts w:ascii="Arial" w:hAnsi="Arial" w:cs="Arial"/>
          <w:sz w:val="20"/>
          <w:szCs w:val="20"/>
        </w:rPr>
      </w:pPr>
      <w:r w:rsidRPr="0039441C">
        <w:rPr>
          <w:rFonts w:ascii="Arial" w:hAnsi="Arial" w:cs="Arial"/>
          <w:sz w:val="20"/>
          <w:szCs w:val="20"/>
        </w:rPr>
        <w:lastRenderedPageBreak/>
        <w:t>I have read and understand the content of this SOP: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3420"/>
        <w:gridCol w:w="2178"/>
      </w:tblGrid>
      <w:tr w:rsidR="00D8294B" w:rsidRPr="00F909E2" w14:paraId="33ABB2F6" w14:textId="77777777" w:rsidTr="000F5131">
        <w:trPr>
          <w:trHeight w:val="576"/>
        </w:trPr>
        <w:tc>
          <w:tcPr>
            <w:tcW w:w="3978" w:type="dxa"/>
            <w:shd w:val="clear" w:color="auto" w:fill="F2F2F2" w:themeFill="background1" w:themeFillShade="F2"/>
          </w:tcPr>
          <w:p w14:paraId="1215E3CA" w14:textId="77777777" w:rsidR="00D8294B" w:rsidRPr="00F909E2" w:rsidRDefault="00D8294B" w:rsidP="000F51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420" w:type="dxa"/>
            <w:shd w:val="clear" w:color="auto" w:fill="F2F2F2" w:themeFill="background1" w:themeFillShade="F2"/>
          </w:tcPr>
          <w:p w14:paraId="6CD07EB1" w14:textId="77777777" w:rsidR="00D8294B" w:rsidRPr="00F909E2" w:rsidRDefault="00D8294B" w:rsidP="00D82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2178" w:type="dxa"/>
            <w:shd w:val="clear" w:color="auto" w:fill="F2F2F2" w:themeFill="background1" w:themeFillShade="F2"/>
          </w:tcPr>
          <w:p w14:paraId="159942FD" w14:textId="77777777" w:rsidR="00D8294B" w:rsidRPr="00F909E2" w:rsidRDefault="00D8294B" w:rsidP="00D82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Date</w:t>
            </w:r>
          </w:p>
        </w:tc>
      </w:tr>
      <w:tr w:rsidR="00D8294B" w:rsidRPr="00F909E2" w14:paraId="46695350" w14:textId="77777777" w:rsidTr="000F5131">
        <w:trPr>
          <w:trHeight w:val="576"/>
        </w:trPr>
        <w:permStart w:id="1325941799" w:edGrp="everyone" w:colFirst="2" w:colLast="2" w:displacedByCustomXml="next"/>
        <w:permStart w:id="1496526452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1671397496"/>
            <w:showingPlcHdr/>
          </w:sdtPr>
          <w:sdtContent>
            <w:tc>
              <w:tcPr>
                <w:tcW w:w="3978" w:type="dxa"/>
              </w:tcPr>
              <w:p w14:paraId="5CFD530B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7D67B85D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1943028036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0F18D328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58A5D749" w14:textId="77777777" w:rsidTr="000F5131">
        <w:trPr>
          <w:trHeight w:val="576"/>
        </w:trPr>
        <w:permEnd w:id="1325941799" w:displacedByCustomXml="next"/>
        <w:permEnd w:id="1496526452" w:displacedByCustomXml="next"/>
        <w:permStart w:id="2111582020" w:edGrp="everyone" w:colFirst="2" w:colLast="2" w:displacedByCustomXml="next"/>
        <w:permStart w:id="170135142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269240097"/>
            <w:showingPlcHdr/>
          </w:sdtPr>
          <w:sdtContent>
            <w:tc>
              <w:tcPr>
                <w:tcW w:w="3978" w:type="dxa"/>
              </w:tcPr>
              <w:p w14:paraId="51ADFD3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AD879C2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1290405484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DC3B93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10D54612" w14:textId="77777777" w:rsidTr="000F5131">
        <w:trPr>
          <w:trHeight w:val="576"/>
        </w:trPr>
        <w:permEnd w:id="2111582020" w:displacedByCustomXml="next"/>
        <w:permEnd w:id="170135142" w:displacedByCustomXml="next"/>
        <w:permStart w:id="1128227240" w:edGrp="everyone" w:colFirst="2" w:colLast="2" w:displacedByCustomXml="next"/>
        <w:permStart w:id="1440374625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1645963392"/>
            <w:showingPlcHdr/>
          </w:sdtPr>
          <w:sdtContent>
            <w:tc>
              <w:tcPr>
                <w:tcW w:w="3978" w:type="dxa"/>
              </w:tcPr>
              <w:p w14:paraId="6D40F70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70522D92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222286688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BAB2C75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0AEB28FE" w14:textId="77777777" w:rsidTr="000F5131">
        <w:trPr>
          <w:trHeight w:val="576"/>
        </w:trPr>
        <w:permEnd w:id="1128227240" w:displacedByCustomXml="next"/>
        <w:permEnd w:id="1440374625" w:displacedByCustomXml="next"/>
        <w:permStart w:id="762976374" w:edGrp="everyone" w:colFirst="2" w:colLast="2" w:displacedByCustomXml="next"/>
        <w:permStart w:id="200292866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292406988"/>
            <w:showingPlcHdr/>
          </w:sdtPr>
          <w:sdtContent>
            <w:tc>
              <w:tcPr>
                <w:tcW w:w="3978" w:type="dxa"/>
              </w:tcPr>
              <w:p w14:paraId="60EDD18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E8C9365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13177935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1FF51A0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2ADD6325" w14:textId="77777777" w:rsidTr="000F5131">
        <w:trPr>
          <w:trHeight w:val="576"/>
        </w:trPr>
        <w:permEnd w:id="762976374" w:displacedByCustomXml="next"/>
        <w:permEnd w:id="200292866" w:displacedByCustomXml="next"/>
        <w:permStart w:id="1972313302" w:edGrp="everyone" w:colFirst="2" w:colLast="2" w:displacedByCustomXml="next"/>
        <w:permStart w:id="1795584210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436373080"/>
            <w:showingPlcHdr/>
          </w:sdtPr>
          <w:sdtContent>
            <w:tc>
              <w:tcPr>
                <w:tcW w:w="3978" w:type="dxa"/>
              </w:tcPr>
              <w:p w14:paraId="7A903EC9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AC58CCC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835347002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57B7379D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1DF50B5E" w14:textId="77777777" w:rsidTr="000F5131">
        <w:trPr>
          <w:trHeight w:val="576"/>
        </w:trPr>
        <w:permEnd w:id="1972313302" w:displacedByCustomXml="next"/>
        <w:permEnd w:id="1795584210" w:displacedByCustomXml="next"/>
        <w:permStart w:id="820718282" w:edGrp="everyone" w:colFirst="2" w:colLast="2" w:displacedByCustomXml="next"/>
        <w:permStart w:id="525414276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1845204987"/>
            <w:showingPlcHdr/>
          </w:sdtPr>
          <w:sdtContent>
            <w:tc>
              <w:tcPr>
                <w:tcW w:w="3978" w:type="dxa"/>
              </w:tcPr>
              <w:p w14:paraId="0A314581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F442F25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740102071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5D16AA5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74D99EB0" w14:textId="77777777" w:rsidTr="000F5131">
        <w:trPr>
          <w:trHeight w:val="576"/>
        </w:trPr>
        <w:permEnd w:id="820718282" w:displacedByCustomXml="next"/>
        <w:permEnd w:id="525414276" w:displacedByCustomXml="next"/>
        <w:permStart w:id="1572348635" w:edGrp="everyone" w:colFirst="2" w:colLast="2" w:displacedByCustomXml="next"/>
        <w:permStart w:id="1458183912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97023664"/>
            <w:showingPlcHdr/>
          </w:sdtPr>
          <w:sdtContent>
            <w:tc>
              <w:tcPr>
                <w:tcW w:w="3978" w:type="dxa"/>
              </w:tcPr>
              <w:p w14:paraId="5CC1DD4E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453D01B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743404427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E635C52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0DEBDB34" w14:textId="77777777" w:rsidTr="000F5131">
        <w:trPr>
          <w:trHeight w:val="576"/>
        </w:trPr>
        <w:permEnd w:id="1572348635" w:displacedByCustomXml="next"/>
        <w:permEnd w:id="1458183912" w:displacedByCustomXml="next"/>
        <w:permStart w:id="2059101063" w:edGrp="everyone" w:colFirst="2" w:colLast="2" w:displacedByCustomXml="next"/>
        <w:permStart w:id="411194860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487369070"/>
            <w:showingPlcHdr/>
          </w:sdtPr>
          <w:sdtContent>
            <w:tc>
              <w:tcPr>
                <w:tcW w:w="3978" w:type="dxa"/>
              </w:tcPr>
              <w:p w14:paraId="5BA9AB2A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7185363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2109727006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B43AA60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060C1E5A" w14:textId="77777777" w:rsidTr="000F5131">
        <w:trPr>
          <w:trHeight w:val="576"/>
        </w:trPr>
        <w:permEnd w:id="2059101063" w:displacedByCustomXml="next"/>
        <w:permEnd w:id="411194860" w:displacedByCustomXml="next"/>
        <w:permStart w:id="54070695" w:edGrp="everyone" w:colFirst="2" w:colLast="2" w:displacedByCustomXml="next"/>
        <w:permStart w:id="2066052767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2025206994"/>
            <w:showingPlcHdr/>
          </w:sdtPr>
          <w:sdtContent>
            <w:tc>
              <w:tcPr>
                <w:tcW w:w="3978" w:type="dxa"/>
              </w:tcPr>
              <w:p w14:paraId="2C450174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6E559561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668851182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450AD10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763F9014" w14:textId="77777777" w:rsidTr="000F5131">
        <w:trPr>
          <w:trHeight w:val="576"/>
        </w:trPr>
        <w:permEnd w:id="54070695" w:displacedByCustomXml="next"/>
        <w:permEnd w:id="2066052767" w:displacedByCustomXml="next"/>
        <w:permStart w:id="1834428501" w:edGrp="everyone" w:colFirst="2" w:colLast="2" w:displacedByCustomXml="next"/>
        <w:permStart w:id="321018025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413586204"/>
            <w:showingPlcHdr/>
          </w:sdtPr>
          <w:sdtContent>
            <w:tc>
              <w:tcPr>
                <w:tcW w:w="3978" w:type="dxa"/>
              </w:tcPr>
              <w:p w14:paraId="19F50684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6807A2AF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1643001989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07F8FE47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53A619BD" w14:textId="77777777" w:rsidTr="000F5131">
        <w:trPr>
          <w:trHeight w:val="576"/>
        </w:trPr>
        <w:permEnd w:id="1834428501" w:displacedByCustomXml="next"/>
        <w:permEnd w:id="321018025" w:displacedByCustomXml="next"/>
        <w:permStart w:id="1208820853" w:edGrp="everyone" w:colFirst="2" w:colLast="2" w:displacedByCustomXml="next"/>
        <w:permStart w:id="1250508642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694815878"/>
            <w:showingPlcHdr/>
          </w:sdtPr>
          <w:sdtContent>
            <w:tc>
              <w:tcPr>
                <w:tcW w:w="3978" w:type="dxa"/>
              </w:tcPr>
              <w:p w14:paraId="7F87487F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3F52C72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66230550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FB6D213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06064C07" w14:textId="77777777" w:rsidTr="000F5131">
        <w:trPr>
          <w:trHeight w:val="576"/>
        </w:trPr>
        <w:permEnd w:id="1208820853" w:displacedByCustomXml="next"/>
        <w:permEnd w:id="1250508642" w:displacedByCustomXml="next"/>
        <w:permStart w:id="869403829" w:edGrp="everyone" w:colFirst="2" w:colLast="2" w:displacedByCustomXml="next"/>
        <w:permStart w:id="1834495268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1977326319"/>
            <w:showingPlcHdr/>
          </w:sdtPr>
          <w:sdtContent>
            <w:tc>
              <w:tcPr>
                <w:tcW w:w="3978" w:type="dxa"/>
              </w:tcPr>
              <w:p w14:paraId="263644CC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AFA177C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364486414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3763AD90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614BC585" w14:textId="77777777" w:rsidTr="000F5131">
        <w:trPr>
          <w:trHeight w:val="576"/>
        </w:trPr>
        <w:permEnd w:id="869403829" w:displacedByCustomXml="next"/>
        <w:permEnd w:id="1834495268" w:displacedByCustomXml="next"/>
        <w:permStart w:id="1895331803" w:edGrp="everyone" w:colFirst="2" w:colLast="2" w:displacedByCustomXml="next"/>
        <w:permStart w:id="1452675308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478158521"/>
            <w:showingPlcHdr/>
          </w:sdtPr>
          <w:sdtContent>
            <w:tc>
              <w:tcPr>
                <w:tcW w:w="3978" w:type="dxa"/>
              </w:tcPr>
              <w:p w14:paraId="3A9F4C6F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C441864" w14:textId="77777777" w:rsidR="00F909E2" w:rsidRPr="00F909E2" w:rsidRDefault="00F909E2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67780617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2B68748B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292BC4D0" w14:textId="77777777" w:rsidTr="000F5131">
        <w:trPr>
          <w:trHeight w:val="576"/>
        </w:trPr>
        <w:permEnd w:id="1895331803" w:displacedByCustomXml="next"/>
        <w:permEnd w:id="1452675308" w:displacedByCustomXml="next"/>
        <w:permStart w:id="1734764723" w:edGrp="everyone" w:colFirst="2" w:colLast="2" w:displacedByCustomXml="next"/>
        <w:permStart w:id="533888215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55551773"/>
            <w:showingPlcHdr/>
          </w:sdtPr>
          <w:sdtContent>
            <w:tc>
              <w:tcPr>
                <w:tcW w:w="3978" w:type="dxa"/>
              </w:tcPr>
              <w:p w14:paraId="32E57508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27C77518" w14:textId="77777777" w:rsidR="00F909E2" w:rsidRPr="00F909E2" w:rsidRDefault="00F909E2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157508652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29E3F49C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5C0B1D15" w14:textId="77777777" w:rsidTr="000F5131">
        <w:trPr>
          <w:trHeight w:val="576"/>
        </w:trPr>
        <w:permEnd w:id="1734764723" w:displacedByCustomXml="next"/>
        <w:permEnd w:id="533888215" w:displacedByCustomXml="next"/>
        <w:permStart w:id="1308193160" w:edGrp="everyone" w:colFirst="2" w:colLast="2" w:displacedByCustomXml="next"/>
        <w:permStart w:id="93261764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409000544"/>
            <w:showingPlcHdr/>
          </w:sdtPr>
          <w:sdtContent>
            <w:tc>
              <w:tcPr>
                <w:tcW w:w="3978" w:type="dxa"/>
              </w:tcPr>
              <w:p w14:paraId="0F2A25A0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5EF2183B" w14:textId="77777777" w:rsidR="00F909E2" w:rsidRPr="00F909E2" w:rsidRDefault="00F909E2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057857940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0898769D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permEnd w:id="93261764"/>
      <w:permEnd w:id="1308193160"/>
    </w:tbl>
    <w:p w14:paraId="31678360" w14:textId="77777777" w:rsidR="00D8294B" w:rsidRPr="00F909E2" w:rsidRDefault="00D8294B" w:rsidP="000F5131">
      <w:pPr>
        <w:rPr>
          <w:rFonts w:ascii="Arial" w:hAnsi="Arial" w:cs="Arial"/>
          <w:b/>
          <w:sz w:val="24"/>
          <w:szCs w:val="24"/>
        </w:rPr>
      </w:pPr>
    </w:p>
    <w:sectPr w:rsidR="00D8294B" w:rsidRPr="00F909E2" w:rsidSect="000D5EF1">
      <w:headerReference w:type="default" r:id="rId14"/>
      <w:footerReference w:type="default" r:id="rId15"/>
      <w:pgSz w:w="12240" w:h="15840"/>
      <w:pgMar w:top="1440" w:right="1440" w:bottom="1440" w:left="1440" w:header="432" w:footer="28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CF03A" w14:textId="77777777" w:rsidR="00670016" w:rsidRDefault="00670016" w:rsidP="00E83E8B">
      <w:pPr>
        <w:spacing w:after="0" w:line="240" w:lineRule="auto"/>
      </w:pPr>
      <w:r>
        <w:separator/>
      </w:r>
    </w:p>
  </w:endnote>
  <w:endnote w:type="continuationSeparator" w:id="0">
    <w:p w14:paraId="684EA00C" w14:textId="77777777" w:rsidR="00670016" w:rsidRDefault="00670016" w:rsidP="00E8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01740" w14:textId="77777777" w:rsidR="00670016" w:rsidRDefault="00670016">
    <w:pPr>
      <w:pStyle w:val="Footer"/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sz w:val="18"/>
        <w:szCs w:val="18"/>
      </w:rPr>
      <w:t>Chloroform</w:t>
    </w:r>
    <w:sdt>
      <w:sdtPr>
        <w:rPr>
          <w:rFonts w:ascii="Arial" w:hAnsi="Arial" w:cs="Arial"/>
          <w:sz w:val="18"/>
          <w:szCs w:val="18"/>
        </w:rPr>
        <w:id w:val="17115993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F909E2">
          <w:rPr>
            <w:rFonts w:ascii="Arial" w:hAnsi="Arial" w:cs="Arial"/>
            <w:sz w:val="18"/>
            <w:szCs w:val="18"/>
          </w:rPr>
          <w:tab/>
        </w:r>
        <w:r w:rsidRPr="00F909E2">
          <w:rPr>
            <w:rFonts w:ascii="Arial" w:hAnsi="Arial" w:cs="Arial"/>
            <w:sz w:val="18"/>
            <w:szCs w:val="18"/>
          </w:rPr>
          <w:fldChar w:fldCharType="begin"/>
        </w:r>
        <w:r w:rsidRPr="00F909E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F909E2">
          <w:rPr>
            <w:rFonts w:ascii="Arial" w:hAnsi="Arial" w:cs="Arial"/>
            <w:sz w:val="18"/>
            <w:szCs w:val="18"/>
          </w:rPr>
          <w:fldChar w:fldCharType="separate"/>
        </w:r>
        <w:r w:rsidR="00BA2DE3">
          <w:rPr>
            <w:rFonts w:ascii="Arial" w:hAnsi="Arial" w:cs="Arial"/>
            <w:noProof/>
            <w:sz w:val="18"/>
            <w:szCs w:val="18"/>
          </w:rPr>
          <w:t>4</w:t>
        </w:r>
        <w:r w:rsidRPr="00F909E2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F909E2">
          <w:rPr>
            <w:rFonts w:ascii="Arial" w:hAnsi="Arial" w:cs="Arial"/>
            <w:noProof/>
            <w:sz w:val="18"/>
            <w:szCs w:val="18"/>
          </w:rPr>
          <w:tab/>
          <w:t xml:space="preserve">Date: </w:t>
        </w:r>
        <w:sdt>
          <w:sdtPr>
            <w:rPr>
              <w:rFonts w:ascii="Arial" w:hAnsi="Arial" w:cs="Arial"/>
              <w:noProof/>
              <w:sz w:val="18"/>
              <w:szCs w:val="18"/>
            </w:rPr>
            <w:id w:val="1489132944"/>
            <w:date w:fullDate="2012-10-29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r>
              <w:rPr>
                <w:rFonts w:ascii="Arial" w:hAnsi="Arial" w:cs="Arial"/>
                <w:noProof/>
                <w:sz w:val="18"/>
                <w:szCs w:val="18"/>
              </w:rPr>
              <w:t>10/29/2012</w:t>
            </w:r>
          </w:sdtContent>
        </w:sdt>
      </w:sdtContent>
    </w:sdt>
  </w:p>
  <w:p w14:paraId="7958EC01" w14:textId="77777777" w:rsidR="00670016" w:rsidRDefault="00670016">
    <w:pPr>
      <w:pStyle w:val="Footer"/>
      <w:rPr>
        <w:rFonts w:ascii="Arial" w:hAnsi="Arial" w:cs="Arial"/>
        <w:noProof/>
        <w:sz w:val="18"/>
        <w:szCs w:val="18"/>
      </w:rPr>
    </w:pPr>
  </w:p>
  <w:p w14:paraId="6362E902" w14:textId="77777777" w:rsidR="00670016" w:rsidRPr="00972CE1" w:rsidRDefault="00670016">
    <w:pPr>
      <w:pStyle w:val="Footer"/>
      <w:rPr>
        <w:rFonts w:ascii="Arial" w:hAnsi="Arial" w:cs="Arial"/>
        <w:noProof/>
        <w:color w:val="A6A6A6" w:themeColor="background1" w:themeShade="A6"/>
        <w:sz w:val="12"/>
        <w:szCs w:val="12"/>
      </w:rPr>
    </w:pPr>
    <w:r>
      <w:rPr>
        <w:rFonts w:ascii="Arial" w:hAnsi="Arial" w:cs="Arial"/>
        <w:noProof/>
        <w:color w:val="A6A6A6" w:themeColor="background1" w:themeShade="A6"/>
        <w:sz w:val="12"/>
        <w:szCs w:val="12"/>
      </w:rPr>
      <w:t xml:space="preserve">UCLA- EH&amp;S </w:t>
    </w:r>
    <w:r>
      <w:rPr>
        <w:rFonts w:ascii="Arial" w:hAnsi="Arial" w:cs="Arial"/>
        <w:noProof/>
        <w:color w:val="A6A6A6" w:themeColor="background1" w:themeShade="A6"/>
        <w:sz w:val="12"/>
        <w:szCs w:val="12"/>
      </w:rPr>
      <w:tab/>
    </w:r>
    <w:r>
      <w:rPr>
        <w:rFonts w:ascii="Arial" w:hAnsi="Arial" w:cs="Arial"/>
        <w:noProof/>
        <w:color w:val="A6A6A6" w:themeColor="background1" w:themeShade="A6"/>
        <w:sz w:val="12"/>
        <w:szCs w:val="12"/>
      </w:rPr>
      <w:tab/>
      <w:t xml:space="preserve">DK/Reviewed By: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7BE0F" w14:textId="77777777" w:rsidR="00670016" w:rsidRDefault="00670016" w:rsidP="00E83E8B">
      <w:pPr>
        <w:spacing w:after="0" w:line="240" w:lineRule="auto"/>
      </w:pPr>
      <w:r>
        <w:separator/>
      </w:r>
    </w:p>
  </w:footnote>
  <w:footnote w:type="continuationSeparator" w:id="0">
    <w:p w14:paraId="6A73583A" w14:textId="77777777" w:rsidR="00670016" w:rsidRDefault="00670016" w:rsidP="00E83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3EA00" w14:textId="77777777" w:rsidR="00670016" w:rsidRDefault="00670016">
    <w:pPr>
      <w:pStyle w:val="Header"/>
    </w:pPr>
    <w:r>
      <w:ptab w:relativeTo="indent" w:alignment="left" w:leader="none"/>
    </w:r>
    <w:r>
      <w:ptab w:relativeTo="margin" w:alignment="left" w:leader="none"/>
    </w:r>
  </w:p>
  <w:p w14:paraId="1264F4B8" w14:textId="77777777" w:rsidR="00670016" w:rsidRDefault="00670016">
    <w:pPr>
      <w:pStyle w:val="Header"/>
    </w:pPr>
    <w:r>
      <w:rPr>
        <w:noProof/>
      </w:rP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58FD"/>
    <w:multiLevelType w:val="hybridMultilevel"/>
    <w:tmpl w:val="5BBEF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46503"/>
    <w:multiLevelType w:val="hybridMultilevel"/>
    <w:tmpl w:val="EB5EFE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F450BD"/>
    <w:multiLevelType w:val="hybridMultilevel"/>
    <w:tmpl w:val="8B26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C3B74"/>
    <w:multiLevelType w:val="hybridMultilevel"/>
    <w:tmpl w:val="18364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C24723"/>
    <w:multiLevelType w:val="hybridMultilevel"/>
    <w:tmpl w:val="9C62C5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B2310F"/>
    <w:multiLevelType w:val="hybridMultilevel"/>
    <w:tmpl w:val="ABB85C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A54406E"/>
    <w:multiLevelType w:val="hybridMultilevel"/>
    <w:tmpl w:val="16CCE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6F"/>
    <w:rsid w:val="000B6958"/>
    <w:rsid w:val="000D5EF1"/>
    <w:rsid w:val="000F5131"/>
    <w:rsid w:val="0019128E"/>
    <w:rsid w:val="001932B2"/>
    <w:rsid w:val="001D0366"/>
    <w:rsid w:val="001D5468"/>
    <w:rsid w:val="00265CA6"/>
    <w:rsid w:val="00366414"/>
    <w:rsid w:val="00366DA6"/>
    <w:rsid w:val="003904D4"/>
    <w:rsid w:val="003950E9"/>
    <w:rsid w:val="003F564F"/>
    <w:rsid w:val="0041464C"/>
    <w:rsid w:val="00426401"/>
    <w:rsid w:val="00427421"/>
    <w:rsid w:val="00450966"/>
    <w:rsid w:val="00471562"/>
    <w:rsid w:val="004944F0"/>
    <w:rsid w:val="0052121D"/>
    <w:rsid w:val="00530E90"/>
    <w:rsid w:val="00637757"/>
    <w:rsid w:val="00657ED6"/>
    <w:rsid w:val="00670016"/>
    <w:rsid w:val="00672441"/>
    <w:rsid w:val="00693D76"/>
    <w:rsid w:val="006D6216"/>
    <w:rsid w:val="007268C5"/>
    <w:rsid w:val="00787432"/>
    <w:rsid w:val="007D58BC"/>
    <w:rsid w:val="00803871"/>
    <w:rsid w:val="00837AFC"/>
    <w:rsid w:val="0084116F"/>
    <w:rsid w:val="00850978"/>
    <w:rsid w:val="00866AE7"/>
    <w:rsid w:val="00891D4B"/>
    <w:rsid w:val="008A2498"/>
    <w:rsid w:val="008F73D6"/>
    <w:rsid w:val="00917F75"/>
    <w:rsid w:val="009452B5"/>
    <w:rsid w:val="00952B71"/>
    <w:rsid w:val="00972CE1"/>
    <w:rsid w:val="00987262"/>
    <w:rsid w:val="009D370A"/>
    <w:rsid w:val="009F5503"/>
    <w:rsid w:val="00A05A7D"/>
    <w:rsid w:val="00A119D1"/>
    <w:rsid w:val="00A52E06"/>
    <w:rsid w:val="00A608C5"/>
    <w:rsid w:val="00A874A1"/>
    <w:rsid w:val="00AB309E"/>
    <w:rsid w:val="00B4188D"/>
    <w:rsid w:val="00B50CCA"/>
    <w:rsid w:val="00B6326D"/>
    <w:rsid w:val="00BA2DE3"/>
    <w:rsid w:val="00C060FA"/>
    <w:rsid w:val="00C406D4"/>
    <w:rsid w:val="00C55CC2"/>
    <w:rsid w:val="00CA1F4B"/>
    <w:rsid w:val="00D00746"/>
    <w:rsid w:val="00D8294B"/>
    <w:rsid w:val="00D922A3"/>
    <w:rsid w:val="00DB70FD"/>
    <w:rsid w:val="00DC39EF"/>
    <w:rsid w:val="00DD505C"/>
    <w:rsid w:val="00E706C6"/>
    <w:rsid w:val="00E83E8B"/>
    <w:rsid w:val="00E842B3"/>
    <w:rsid w:val="00F212B5"/>
    <w:rsid w:val="00F909E2"/>
    <w:rsid w:val="00F96647"/>
    <w:rsid w:val="00FB4DD8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2C4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D5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6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D5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howabestglove.com/site/default.aspx" TargetMode="External"/><Relationship Id="rId12" Type="http://schemas.openxmlformats.org/officeDocument/2006/relationships/hyperlink" Target="http://www.mapaglove.com/" TargetMode="External"/><Relationship Id="rId13" Type="http://schemas.openxmlformats.org/officeDocument/2006/relationships/hyperlink" Target="http://www.chem.ucsb.edu/about/safety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nsellpro.com/download/Ansell_8thEditionChemicalResistanceGuide.pdf" TargetMode="External"/><Relationship Id="rId10" Type="http://schemas.openxmlformats.org/officeDocument/2006/relationships/hyperlink" Target="http://www.allsafetyproducts.biz/page/7417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D3DA5EEC29C24DB81E93A11F9F7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A3150-9CF6-9A4E-8B56-D97D1F9AE46D}"/>
      </w:docPartPr>
      <w:docPartBody>
        <w:p w:rsidR="00D639E9" w:rsidRDefault="00D639E9" w:rsidP="00D639E9">
          <w:pPr>
            <w:pStyle w:val="05D3DA5EEC29C24DB81E93A11F9F73F4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FD90C72EC015C049AF72DF779E689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C4533-8C5A-BB46-AD97-74BAE695E012}"/>
      </w:docPartPr>
      <w:docPartBody>
        <w:p w:rsidR="00D639E9" w:rsidRDefault="00D639E9" w:rsidP="00D639E9">
          <w:pPr>
            <w:pStyle w:val="FD90C72EC015C049AF72DF779E6899C5"/>
          </w:pPr>
          <w:r w:rsidRPr="000B0719">
            <w:rPr>
              <w:rStyle w:val="PlaceholderText"/>
            </w:rPr>
            <w:t>Click here to enter a date.</w:t>
          </w:r>
        </w:p>
      </w:docPartBody>
    </w:docPart>
    <w:docPart>
      <w:docPartPr>
        <w:name w:val="344BBA13634EAF4AAD008D3BCFB69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A65E4-D203-1F40-92A3-048173163D2E}"/>
      </w:docPartPr>
      <w:docPartBody>
        <w:p w:rsidR="00D639E9" w:rsidRDefault="00D639E9" w:rsidP="00D639E9">
          <w:pPr>
            <w:pStyle w:val="344BBA13634EAF4AAD008D3BCFB698BB"/>
          </w:pPr>
          <w:r w:rsidRPr="000B0719">
            <w:rPr>
              <w:rStyle w:val="PlaceholderText"/>
            </w:rPr>
            <w:t>Click here to enter a date.</w:t>
          </w:r>
        </w:p>
      </w:docPartBody>
    </w:docPart>
    <w:docPart>
      <w:docPartPr>
        <w:name w:val="C0D00938433E5B43BD9CB8B02E08C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FE717-4AEB-8841-AF9A-9AED7E320952}"/>
      </w:docPartPr>
      <w:docPartBody>
        <w:p w:rsidR="00D639E9" w:rsidRDefault="00D639E9" w:rsidP="00D639E9">
          <w:pPr>
            <w:pStyle w:val="C0D00938433E5B43BD9CB8B02E08C33A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927FB944E4CAC649AC971C1F850D1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40DB3-2EFC-144A-BC83-375EC3E3F4D0}"/>
      </w:docPartPr>
      <w:docPartBody>
        <w:p w:rsidR="00D639E9" w:rsidRDefault="00D639E9" w:rsidP="00D639E9">
          <w:pPr>
            <w:pStyle w:val="927FB944E4CAC649AC971C1F850D1E3A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F581882B4A57F54E9ADBAFA19C9FD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2DF11-31E8-3645-BDA0-7CF6DA5ABF8A}"/>
      </w:docPartPr>
      <w:docPartBody>
        <w:p w:rsidR="00D639E9" w:rsidRDefault="00D639E9" w:rsidP="00D639E9">
          <w:pPr>
            <w:pStyle w:val="F581882B4A57F54E9ADBAFA19C9FDBAC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8449C0E90D85CF4FB3A9C12D4362D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DA464-DD51-8749-9066-36FDFE38F379}"/>
      </w:docPartPr>
      <w:docPartBody>
        <w:p w:rsidR="00D639E9" w:rsidRDefault="00D639E9" w:rsidP="00D639E9">
          <w:pPr>
            <w:pStyle w:val="8449C0E90D85CF4FB3A9C12D4362DF74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7D5D74393D098E48B30E912993B35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4460C-357B-D448-AE24-CCE9FD153849}"/>
      </w:docPartPr>
      <w:docPartBody>
        <w:p w:rsidR="00D639E9" w:rsidRDefault="00D639E9" w:rsidP="00D639E9">
          <w:pPr>
            <w:pStyle w:val="7D5D74393D098E48B30E912993B35E58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4D3CFF287035CE4B9BBA8E455DCA9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B85CD-200B-F541-8201-276888C034E7}"/>
      </w:docPartPr>
      <w:docPartBody>
        <w:p w:rsidR="00D639E9" w:rsidRDefault="00D639E9" w:rsidP="00D639E9">
          <w:pPr>
            <w:pStyle w:val="4D3CFF287035CE4B9BBA8E455DCA91A5"/>
          </w:pPr>
          <w:r w:rsidRPr="000B071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49"/>
    <w:rsid w:val="00015D93"/>
    <w:rsid w:val="000528BF"/>
    <w:rsid w:val="000F542F"/>
    <w:rsid w:val="000F69A7"/>
    <w:rsid w:val="00260C72"/>
    <w:rsid w:val="004F1CE5"/>
    <w:rsid w:val="005938EF"/>
    <w:rsid w:val="005A70F7"/>
    <w:rsid w:val="006606EC"/>
    <w:rsid w:val="00664E38"/>
    <w:rsid w:val="00696754"/>
    <w:rsid w:val="006E0705"/>
    <w:rsid w:val="00701618"/>
    <w:rsid w:val="007211E0"/>
    <w:rsid w:val="00792D49"/>
    <w:rsid w:val="008A650D"/>
    <w:rsid w:val="00966BD6"/>
    <w:rsid w:val="00A113D0"/>
    <w:rsid w:val="00B010C8"/>
    <w:rsid w:val="00B81870"/>
    <w:rsid w:val="00BE53EC"/>
    <w:rsid w:val="00C445ED"/>
    <w:rsid w:val="00CA32D6"/>
    <w:rsid w:val="00D639E9"/>
    <w:rsid w:val="00D7087C"/>
    <w:rsid w:val="00DF3CCD"/>
    <w:rsid w:val="00E44D33"/>
    <w:rsid w:val="00EE384D"/>
    <w:rsid w:val="00F84DC4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39E9"/>
    <w:rPr>
      <w:color w:val="808080"/>
    </w:rPr>
  </w:style>
  <w:style w:type="paragraph" w:customStyle="1" w:styleId="3B0049CE242C4F0382CC45CC18C26619">
    <w:name w:val="3B0049CE242C4F0382CC45CC18C26619"/>
  </w:style>
  <w:style w:type="paragraph" w:customStyle="1" w:styleId="4B4AE2607A3245FDB77A75CB3002E153">
    <w:name w:val="4B4AE2607A3245FDB77A75CB3002E153"/>
  </w:style>
  <w:style w:type="paragraph" w:customStyle="1" w:styleId="E3E6BA3BC2624F4383AB08D70D6EE85E">
    <w:name w:val="E3E6BA3BC2624F4383AB08D70D6EE85E"/>
  </w:style>
  <w:style w:type="paragraph" w:customStyle="1" w:styleId="F3498239E3184173A90AD294B0E2DEFC">
    <w:name w:val="F3498239E3184173A90AD294B0E2DEFC"/>
  </w:style>
  <w:style w:type="paragraph" w:customStyle="1" w:styleId="97C941906C38411DA6E9419F1BED31A2">
    <w:name w:val="97C941906C38411DA6E9419F1BED31A2"/>
  </w:style>
  <w:style w:type="paragraph" w:customStyle="1" w:styleId="99262B7B4991435EB35742908E47231E">
    <w:name w:val="99262B7B4991435EB35742908E47231E"/>
  </w:style>
  <w:style w:type="paragraph" w:customStyle="1" w:styleId="03ECFACB4B5A4583A0DD2BB38A1965A6">
    <w:name w:val="03ECFACB4B5A4583A0DD2BB38A1965A6"/>
  </w:style>
  <w:style w:type="paragraph" w:customStyle="1" w:styleId="5391B8181C604922BA7104DD22BC4EF6">
    <w:name w:val="5391B8181C604922BA7104DD22BC4EF6"/>
  </w:style>
  <w:style w:type="paragraph" w:customStyle="1" w:styleId="CFE78C2BEBAF48738F6BEFBCCBB5E2D4">
    <w:name w:val="CFE78C2BEBAF48738F6BEFBCCBB5E2D4"/>
  </w:style>
  <w:style w:type="paragraph" w:customStyle="1" w:styleId="43FF04406142488C9C17DFB599E59D12">
    <w:name w:val="43FF04406142488C9C17DFB599E59D12"/>
  </w:style>
  <w:style w:type="paragraph" w:customStyle="1" w:styleId="2F65EA4513C44682AB713DAE5C7BC165">
    <w:name w:val="2F65EA4513C44682AB713DAE5C7BC165"/>
  </w:style>
  <w:style w:type="paragraph" w:customStyle="1" w:styleId="3F1B5F469FBD4B0CB658191A423D2D8C">
    <w:name w:val="3F1B5F469FBD4B0CB658191A423D2D8C"/>
  </w:style>
  <w:style w:type="paragraph" w:customStyle="1" w:styleId="84F7A69289074C75A99F2E240D7DCC2C">
    <w:name w:val="84F7A69289074C75A99F2E240D7DCC2C"/>
  </w:style>
  <w:style w:type="paragraph" w:customStyle="1" w:styleId="B70A1DB57BAE4FCFB3F49364429C9362">
    <w:name w:val="B70A1DB57BAE4FCFB3F49364429C9362"/>
  </w:style>
  <w:style w:type="paragraph" w:customStyle="1" w:styleId="EF12DEB6EA9F4BFABF90E7ED0A3450F9">
    <w:name w:val="EF12DEB6EA9F4BFABF90E7ED0A3450F9"/>
  </w:style>
  <w:style w:type="paragraph" w:customStyle="1" w:styleId="BCF3246540AE48EEB0ECD15FB07CD603">
    <w:name w:val="BCF3246540AE48EEB0ECD15FB07CD603"/>
  </w:style>
  <w:style w:type="paragraph" w:customStyle="1" w:styleId="52AE15D8448D465E9F5B4CF39A260512">
    <w:name w:val="52AE15D8448D465E9F5B4CF39A260512"/>
  </w:style>
  <w:style w:type="paragraph" w:customStyle="1" w:styleId="3435A2B81E2044F8997A6B0E17429093">
    <w:name w:val="3435A2B81E2044F8997A6B0E17429093"/>
  </w:style>
  <w:style w:type="paragraph" w:customStyle="1" w:styleId="C838F441725342F49EE091145889EC7A">
    <w:name w:val="C838F441725342F49EE091145889EC7A"/>
  </w:style>
  <w:style w:type="paragraph" w:customStyle="1" w:styleId="47A9D169052E4B5586638E1A0510821A">
    <w:name w:val="47A9D169052E4B5586638E1A0510821A"/>
  </w:style>
  <w:style w:type="paragraph" w:customStyle="1" w:styleId="2CF6B0FE04744A528C5F77E8C132E648">
    <w:name w:val="2CF6B0FE04744A528C5F77E8C132E648"/>
  </w:style>
  <w:style w:type="paragraph" w:customStyle="1" w:styleId="CBB81E9F213A404B85E6B68343CA37DD">
    <w:name w:val="CBB81E9F213A404B85E6B68343CA37DD"/>
  </w:style>
  <w:style w:type="paragraph" w:customStyle="1" w:styleId="1414100E074049979A77EADA4F3464BC">
    <w:name w:val="1414100E074049979A77EADA4F3464BC"/>
  </w:style>
  <w:style w:type="paragraph" w:customStyle="1" w:styleId="C1CBBF1ABF8843F6904A0332D426121F">
    <w:name w:val="C1CBBF1ABF8843F6904A0332D426121F"/>
  </w:style>
  <w:style w:type="paragraph" w:customStyle="1" w:styleId="7AA8040B831942F491C6C106F2EDAC4D">
    <w:name w:val="7AA8040B831942F491C6C106F2EDAC4D"/>
  </w:style>
  <w:style w:type="paragraph" w:customStyle="1" w:styleId="31991B02C63F4607AA497BAA73920D4F">
    <w:name w:val="31991B02C63F4607AA497BAA73920D4F"/>
  </w:style>
  <w:style w:type="paragraph" w:customStyle="1" w:styleId="6269C65966AA40A695E8D3D56E8A7755">
    <w:name w:val="6269C65966AA40A695E8D3D56E8A7755"/>
  </w:style>
  <w:style w:type="paragraph" w:customStyle="1" w:styleId="53D1F1CE38A246B1B7157D72907FFD8D">
    <w:name w:val="53D1F1CE38A246B1B7157D72907FFD8D"/>
  </w:style>
  <w:style w:type="paragraph" w:customStyle="1" w:styleId="3878A97CF1C54ACF940B490D6A50D049">
    <w:name w:val="3878A97CF1C54ACF940B490D6A50D049"/>
  </w:style>
  <w:style w:type="paragraph" w:customStyle="1" w:styleId="A03DF336EC974112A6AA787A793B664A">
    <w:name w:val="A03DF336EC974112A6AA787A793B664A"/>
  </w:style>
  <w:style w:type="paragraph" w:customStyle="1" w:styleId="DA3E9CA410444011806DC6AFF54BA71A">
    <w:name w:val="DA3E9CA410444011806DC6AFF54BA71A"/>
  </w:style>
  <w:style w:type="paragraph" w:customStyle="1" w:styleId="3722C88F0ACB4C79A97583F4625A41F1">
    <w:name w:val="3722C88F0ACB4C79A97583F4625A41F1"/>
  </w:style>
  <w:style w:type="paragraph" w:customStyle="1" w:styleId="4CFE0DA5C8F84C7DA0531C80D4631915">
    <w:name w:val="4CFE0DA5C8F84C7DA0531C80D4631915"/>
  </w:style>
  <w:style w:type="paragraph" w:customStyle="1" w:styleId="622D02A2F32C4E5A89486BDF9BF9140E">
    <w:name w:val="622D02A2F32C4E5A89486BDF9BF9140E"/>
  </w:style>
  <w:style w:type="paragraph" w:customStyle="1" w:styleId="24A80E5152A94AB58D4774472BBBF5E4">
    <w:name w:val="24A80E5152A94AB58D4774472BBBF5E4"/>
  </w:style>
  <w:style w:type="paragraph" w:customStyle="1" w:styleId="9AD6888CD2AF4BE880FA216ABBCA73D3">
    <w:name w:val="9AD6888CD2AF4BE880FA216ABBCA73D3"/>
  </w:style>
  <w:style w:type="paragraph" w:customStyle="1" w:styleId="06B574280EC64EED96AF062DD3EAD4B5">
    <w:name w:val="06B574280EC64EED96AF062DD3EAD4B5"/>
  </w:style>
  <w:style w:type="paragraph" w:customStyle="1" w:styleId="86E0D0EC3EC148AB81C44A40FF4B0138">
    <w:name w:val="86E0D0EC3EC148AB81C44A40FF4B0138"/>
  </w:style>
  <w:style w:type="paragraph" w:customStyle="1" w:styleId="A625DB30AA484ADFB3D26AA3CA9005C2">
    <w:name w:val="A625DB30AA484ADFB3D26AA3CA9005C2"/>
  </w:style>
  <w:style w:type="paragraph" w:customStyle="1" w:styleId="076485DD4CA0496482BDEC65FDA76B7C">
    <w:name w:val="076485DD4CA0496482BDEC65FDA76B7C"/>
  </w:style>
  <w:style w:type="paragraph" w:customStyle="1" w:styleId="0AECB6316C354A40B4DA972DB5E32BC6">
    <w:name w:val="0AECB6316C354A40B4DA972DB5E32BC6"/>
  </w:style>
  <w:style w:type="paragraph" w:customStyle="1" w:styleId="B8CAB2E1FE9A4BE5A235EE5F6EAFD0E2">
    <w:name w:val="B8CAB2E1FE9A4BE5A235EE5F6EAFD0E2"/>
  </w:style>
  <w:style w:type="paragraph" w:customStyle="1" w:styleId="67BD2338142B469896BC0737FF1E796A">
    <w:name w:val="67BD2338142B469896BC0737FF1E796A"/>
  </w:style>
  <w:style w:type="paragraph" w:customStyle="1" w:styleId="26F0D3D5EF0340C3B04CF45291DEF143">
    <w:name w:val="26F0D3D5EF0340C3B04CF45291DEF143"/>
  </w:style>
  <w:style w:type="paragraph" w:customStyle="1" w:styleId="E39CF6CEE7244FA49EFF841AB505E394">
    <w:name w:val="E39CF6CEE7244FA49EFF841AB505E394"/>
  </w:style>
  <w:style w:type="paragraph" w:customStyle="1" w:styleId="3503C62396CC4A758F313B83DA9F5431">
    <w:name w:val="3503C62396CC4A758F313B83DA9F5431"/>
  </w:style>
  <w:style w:type="paragraph" w:customStyle="1" w:styleId="DAA80870CF4B43D3BD149C3A6201B570">
    <w:name w:val="DAA80870CF4B43D3BD149C3A6201B570"/>
  </w:style>
  <w:style w:type="paragraph" w:customStyle="1" w:styleId="297C31F6A7044EEBB89EF7A603509205">
    <w:name w:val="297C31F6A7044EEBB89EF7A603509205"/>
    <w:rsid w:val="00E44D33"/>
  </w:style>
  <w:style w:type="paragraph" w:customStyle="1" w:styleId="8740DACF6E0F4E86BF8F031510AA658C">
    <w:name w:val="8740DACF6E0F4E86BF8F031510AA658C"/>
    <w:rsid w:val="00E44D33"/>
  </w:style>
  <w:style w:type="paragraph" w:customStyle="1" w:styleId="7324A5C4FB304F71A3B9230799410193">
    <w:name w:val="7324A5C4FB304F71A3B9230799410193"/>
    <w:rsid w:val="00B010C8"/>
  </w:style>
  <w:style w:type="paragraph" w:customStyle="1" w:styleId="9991EF683C244492A9D3749BE4DD2C45">
    <w:name w:val="9991EF683C244492A9D3749BE4DD2C45"/>
    <w:rsid w:val="00FF7C43"/>
  </w:style>
  <w:style w:type="paragraph" w:customStyle="1" w:styleId="C941973E14D749FCA34A3489839C1414">
    <w:name w:val="C941973E14D749FCA34A3489839C1414"/>
    <w:rsid w:val="00FF7C43"/>
  </w:style>
  <w:style w:type="paragraph" w:customStyle="1" w:styleId="C69064C7C96246F58B9525AC84B900BC">
    <w:name w:val="C69064C7C96246F58B9525AC84B900BC"/>
    <w:rsid w:val="00FF7C43"/>
  </w:style>
  <w:style w:type="paragraph" w:customStyle="1" w:styleId="9041F36D30EF4BC2B73C8B18BBB71867">
    <w:name w:val="9041F36D30EF4BC2B73C8B18BBB71867"/>
    <w:rsid w:val="00FF7C43"/>
  </w:style>
  <w:style w:type="paragraph" w:customStyle="1" w:styleId="588BB9C7CF1B41C599B61986428F8295">
    <w:name w:val="588BB9C7CF1B41C599B61986428F8295"/>
    <w:rsid w:val="00FF7C43"/>
  </w:style>
  <w:style w:type="paragraph" w:customStyle="1" w:styleId="55AB477B92394F0287854DD3A67F48C2">
    <w:name w:val="55AB477B92394F0287854DD3A67F48C2"/>
    <w:rsid w:val="00FF7C43"/>
  </w:style>
  <w:style w:type="paragraph" w:customStyle="1" w:styleId="D1F2DC835FAE40DC97A65B3DB6196DB8">
    <w:name w:val="D1F2DC835FAE40DC97A65B3DB6196DB8"/>
    <w:rsid w:val="00FF7C43"/>
  </w:style>
  <w:style w:type="paragraph" w:customStyle="1" w:styleId="F7FDE4A979A842CD9FE23129C5BA5068">
    <w:name w:val="F7FDE4A979A842CD9FE23129C5BA5068"/>
    <w:rsid w:val="00FF7C43"/>
  </w:style>
  <w:style w:type="paragraph" w:customStyle="1" w:styleId="FFB6504D77634426806C4C1C9F916117">
    <w:name w:val="FFB6504D77634426806C4C1C9F916117"/>
    <w:rsid w:val="00FF7C43"/>
  </w:style>
  <w:style w:type="paragraph" w:customStyle="1" w:styleId="0F72DD324F364D0C890391213647ACB2">
    <w:name w:val="0F72DD324F364D0C890391213647ACB2"/>
    <w:rsid w:val="00FF7C43"/>
  </w:style>
  <w:style w:type="paragraph" w:customStyle="1" w:styleId="9C4F79A6788C4DCBBCEF437CDE6BDC2D">
    <w:name w:val="9C4F79A6788C4DCBBCEF437CDE6BDC2D"/>
    <w:rsid w:val="00FF7C43"/>
  </w:style>
  <w:style w:type="paragraph" w:customStyle="1" w:styleId="89D9442AEB01433E9C7CA7E38EE202FB">
    <w:name w:val="89D9442AEB01433E9C7CA7E38EE202FB"/>
    <w:rsid w:val="00FF7C43"/>
  </w:style>
  <w:style w:type="paragraph" w:customStyle="1" w:styleId="36DD06DBA0EB458B8A289FA9E273F670">
    <w:name w:val="36DD06DBA0EB458B8A289FA9E273F670"/>
    <w:rsid w:val="00FF7C43"/>
  </w:style>
  <w:style w:type="paragraph" w:customStyle="1" w:styleId="7BD9057ABD644017B367915EF06207F0">
    <w:name w:val="7BD9057ABD644017B367915EF06207F0"/>
    <w:rsid w:val="00FF7C43"/>
  </w:style>
  <w:style w:type="paragraph" w:customStyle="1" w:styleId="EFEF6494F61243BCAAC3501B74E048B0">
    <w:name w:val="EFEF6494F61243BCAAC3501B74E048B0"/>
    <w:rsid w:val="00FF7C43"/>
  </w:style>
  <w:style w:type="paragraph" w:customStyle="1" w:styleId="52FEB99D7733445884733DA9D49E0CE8">
    <w:name w:val="52FEB99D7733445884733DA9D49E0CE8"/>
    <w:rsid w:val="00FF7C43"/>
  </w:style>
  <w:style w:type="paragraph" w:customStyle="1" w:styleId="F6A8E000EF9642D6B8BC343F0B50EA1E">
    <w:name w:val="F6A8E000EF9642D6B8BC343F0B50EA1E"/>
    <w:rsid w:val="00FF7C43"/>
  </w:style>
  <w:style w:type="paragraph" w:customStyle="1" w:styleId="9AC4B1A02CB34B869772EE7BBCAB68A8">
    <w:name w:val="9AC4B1A02CB34B869772EE7BBCAB68A8"/>
    <w:rsid w:val="00FF7C43"/>
  </w:style>
  <w:style w:type="paragraph" w:customStyle="1" w:styleId="735070ABF3A047568F89C8404B6F29DC">
    <w:name w:val="735070ABF3A047568F89C8404B6F29DC"/>
    <w:rsid w:val="00FF7C43"/>
  </w:style>
  <w:style w:type="paragraph" w:customStyle="1" w:styleId="A4D59F316796471D9E7243B711C8F9B0">
    <w:name w:val="A4D59F316796471D9E7243B711C8F9B0"/>
    <w:rsid w:val="00FF7C43"/>
  </w:style>
  <w:style w:type="paragraph" w:customStyle="1" w:styleId="F9A37AD15C8F46D08220AF5D369D20FF">
    <w:name w:val="F9A37AD15C8F46D08220AF5D369D20FF"/>
    <w:rsid w:val="00FF7C43"/>
  </w:style>
  <w:style w:type="paragraph" w:customStyle="1" w:styleId="BC184A28D3BC4C70865F49943670E5C9">
    <w:name w:val="BC184A28D3BC4C70865F49943670E5C9"/>
    <w:rsid w:val="00FF7C43"/>
  </w:style>
  <w:style w:type="paragraph" w:customStyle="1" w:styleId="B635DD6AE28E48F0A53BD7B0736B00BE">
    <w:name w:val="B635DD6AE28E48F0A53BD7B0736B00BE"/>
    <w:rsid w:val="00FF7C43"/>
  </w:style>
  <w:style w:type="paragraph" w:customStyle="1" w:styleId="C09174E3082F465DBBF3FC75D9F0ABA8">
    <w:name w:val="C09174E3082F465DBBF3FC75D9F0ABA8"/>
    <w:rsid w:val="00FF7C43"/>
  </w:style>
  <w:style w:type="paragraph" w:customStyle="1" w:styleId="D1DDAEFAD4A14D0B9AAE359C50BE681C">
    <w:name w:val="D1DDAEFAD4A14D0B9AAE359C50BE681C"/>
    <w:rsid w:val="00FF7C43"/>
  </w:style>
  <w:style w:type="paragraph" w:customStyle="1" w:styleId="A04BCFDF98384828A260D955124A642C">
    <w:name w:val="A04BCFDF98384828A260D955124A642C"/>
    <w:rsid w:val="00664E38"/>
  </w:style>
  <w:style w:type="paragraph" w:customStyle="1" w:styleId="E73C37EB9B4B406AB503AA4E62CE3022">
    <w:name w:val="E73C37EB9B4B406AB503AA4E62CE3022"/>
    <w:rsid w:val="000F69A7"/>
  </w:style>
  <w:style w:type="paragraph" w:customStyle="1" w:styleId="450F746A78B74553915A5AC5E2ACC16A">
    <w:name w:val="450F746A78B74553915A5AC5E2ACC16A"/>
    <w:rsid w:val="00BE53EC"/>
  </w:style>
  <w:style w:type="paragraph" w:customStyle="1" w:styleId="A18EE9B3D952409DBCB28236A07CAB0A">
    <w:name w:val="A18EE9B3D952409DBCB28236A07CAB0A"/>
    <w:rsid w:val="00B81870"/>
  </w:style>
  <w:style w:type="paragraph" w:customStyle="1" w:styleId="C590919039913747A5B8D7F4B8967F2B">
    <w:name w:val="C590919039913747A5B8D7F4B8967F2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FF84EE37F8B8948B8E957318E86AF79">
    <w:name w:val="5FF84EE37F8B8948B8E957318E86AF79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0896890BAB196A488153ECE489B93E07">
    <w:name w:val="0896890BAB196A488153ECE489B93E0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9616307BC6A4954086EA9673375B8C85">
    <w:name w:val="9616307BC6A4954086EA9673375B8C85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582CCD6479CC64A91B277133AE15F9C">
    <w:name w:val="3582CCD6479CC64A91B277133AE15F9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6230C977B9842F4FB1F6A23783FAFF94">
    <w:name w:val="6230C977B9842F4FB1F6A23783FAFF9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40CCB336EECF741921F325F9E9F691B">
    <w:name w:val="340CCB336EECF741921F325F9E9F691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2A4C8A63F784A8409DEBF42652B7F9BB">
    <w:name w:val="2A4C8A63F784A8409DEBF42652B7F9B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50E620C7F4C76428E306B8248A7B45E">
    <w:name w:val="C50E620C7F4C76428E306B8248A7B45E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BEFE955479D2BC40B5B60CD24C6C6C57">
    <w:name w:val="BEFE955479D2BC40B5B60CD24C6C6C5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DF264E7256A48A4985E30B8F01CB9CDB">
    <w:name w:val="DF264E7256A48A4985E30B8F01CB9CD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48C903147E5DB247B0FA89BD72BD68AE">
    <w:name w:val="48C903147E5DB247B0FA89BD72BD68AE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4D9859E3182934FBDA3CB32C9D25F14">
    <w:name w:val="54D9859E3182934FBDA3CB32C9D25F1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09D57C33AE0DD4DB4AA8436C654DDA4">
    <w:name w:val="C09D57C33AE0DD4DB4AA8436C654DDA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E0BF0BF6BA50945831A5C77CAEB94BF">
    <w:name w:val="FE0BF0BF6BA50945831A5C77CAEB94BF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20636D7D948024FA78BBC037DCDAE28">
    <w:name w:val="520636D7D948024FA78BBC037DCDAE2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4729BBCB65A4948BE705822A488E7E7">
    <w:name w:val="74729BBCB65A4948BE705822A488E7E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C0098FFA621664581D269B857F1420C">
    <w:name w:val="7C0098FFA621664581D269B857F1420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139B1054523F284E80694A24B77E8BF3">
    <w:name w:val="139B1054523F284E80694A24B77E8BF3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1D662581BF924B40ACFABF2290B3DC98">
    <w:name w:val="1D662581BF924B40ACFABF2290B3DC9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ACBF2D47B9AFC04B9C54003428C56C1C">
    <w:name w:val="ACBF2D47B9AFC04B9C54003428C56C1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28E2B967CEB21C48BE1391A557142AA7">
    <w:name w:val="28E2B967CEB21C48BE1391A557142AA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85B34DC19DD53F49BC529FCD446EB0E3">
    <w:name w:val="85B34DC19DD53F49BC529FCD446EB0E3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A49A5DCDAC98F43BA9CD489675F8B62">
    <w:name w:val="5A49A5DCDAC98F43BA9CD489675F8B62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400379A9A49BD42BC71FDFDEC5B8712">
    <w:name w:val="7400379A9A49BD42BC71FDFDEC5B8712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CF93871E9C3A14A846DEA5405052316">
    <w:name w:val="5CF93871E9C3A14A846DEA5405052316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E9C998B79841EF4E8ED95FC6E0F8670C">
    <w:name w:val="E9C998B79841EF4E8ED95FC6E0F8670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05D3DA5EEC29C24DB81E93A11F9F73F4">
    <w:name w:val="05D3DA5EEC29C24DB81E93A11F9F73F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D90C72EC015C049AF72DF779E6899C5">
    <w:name w:val="FD90C72EC015C049AF72DF779E6899C5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44BBA13634EAF4AAD008D3BCFB698BB">
    <w:name w:val="344BBA13634EAF4AAD008D3BCFB698B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0D00938433E5B43BD9CB8B02E08C33A">
    <w:name w:val="C0D00938433E5B43BD9CB8B02E08C33A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927FB944E4CAC649AC971C1F850D1E3A">
    <w:name w:val="927FB944E4CAC649AC971C1F850D1E3A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581882B4A57F54E9ADBAFA19C9FDBAC">
    <w:name w:val="F581882B4A57F54E9ADBAFA19C9FDBA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8449C0E90D85CF4FB3A9C12D4362DF74">
    <w:name w:val="8449C0E90D85CF4FB3A9C12D4362DF7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D5D74393D098E48B30E912993B35E58">
    <w:name w:val="7D5D74393D098E48B30E912993B35E5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4D3CFF287035CE4B9BBA8E455DCA91A5">
    <w:name w:val="4D3CFF287035CE4B9BBA8E455DCA91A5"/>
    <w:rsid w:val="00D639E9"/>
    <w:pPr>
      <w:spacing w:after="0" w:line="240" w:lineRule="auto"/>
    </w:pPr>
    <w:rPr>
      <w:sz w:val="24"/>
      <w:szCs w:val="24"/>
      <w:lang w:eastAsia="ja-JP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39E9"/>
    <w:rPr>
      <w:color w:val="808080"/>
    </w:rPr>
  </w:style>
  <w:style w:type="paragraph" w:customStyle="1" w:styleId="3B0049CE242C4F0382CC45CC18C26619">
    <w:name w:val="3B0049CE242C4F0382CC45CC18C26619"/>
  </w:style>
  <w:style w:type="paragraph" w:customStyle="1" w:styleId="4B4AE2607A3245FDB77A75CB3002E153">
    <w:name w:val="4B4AE2607A3245FDB77A75CB3002E153"/>
  </w:style>
  <w:style w:type="paragraph" w:customStyle="1" w:styleId="E3E6BA3BC2624F4383AB08D70D6EE85E">
    <w:name w:val="E3E6BA3BC2624F4383AB08D70D6EE85E"/>
  </w:style>
  <w:style w:type="paragraph" w:customStyle="1" w:styleId="F3498239E3184173A90AD294B0E2DEFC">
    <w:name w:val="F3498239E3184173A90AD294B0E2DEFC"/>
  </w:style>
  <w:style w:type="paragraph" w:customStyle="1" w:styleId="97C941906C38411DA6E9419F1BED31A2">
    <w:name w:val="97C941906C38411DA6E9419F1BED31A2"/>
  </w:style>
  <w:style w:type="paragraph" w:customStyle="1" w:styleId="99262B7B4991435EB35742908E47231E">
    <w:name w:val="99262B7B4991435EB35742908E47231E"/>
  </w:style>
  <w:style w:type="paragraph" w:customStyle="1" w:styleId="03ECFACB4B5A4583A0DD2BB38A1965A6">
    <w:name w:val="03ECFACB4B5A4583A0DD2BB38A1965A6"/>
  </w:style>
  <w:style w:type="paragraph" w:customStyle="1" w:styleId="5391B8181C604922BA7104DD22BC4EF6">
    <w:name w:val="5391B8181C604922BA7104DD22BC4EF6"/>
  </w:style>
  <w:style w:type="paragraph" w:customStyle="1" w:styleId="CFE78C2BEBAF48738F6BEFBCCBB5E2D4">
    <w:name w:val="CFE78C2BEBAF48738F6BEFBCCBB5E2D4"/>
  </w:style>
  <w:style w:type="paragraph" w:customStyle="1" w:styleId="43FF04406142488C9C17DFB599E59D12">
    <w:name w:val="43FF04406142488C9C17DFB599E59D12"/>
  </w:style>
  <w:style w:type="paragraph" w:customStyle="1" w:styleId="2F65EA4513C44682AB713DAE5C7BC165">
    <w:name w:val="2F65EA4513C44682AB713DAE5C7BC165"/>
  </w:style>
  <w:style w:type="paragraph" w:customStyle="1" w:styleId="3F1B5F469FBD4B0CB658191A423D2D8C">
    <w:name w:val="3F1B5F469FBD4B0CB658191A423D2D8C"/>
  </w:style>
  <w:style w:type="paragraph" w:customStyle="1" w:styleId="84F7A69289074C75A99F2E240D7DCC2C">
    <w:name w:val="84F7A69289074C75A99F2E240D7DCC2C"/>
  </w:style>
  <w:style w:type="paragraph" w:customStyle="1" w:styleId="B70A1DB57BAE4FCFB3F49364429C9362">
    <w:name w:val="B70A1DB57BAE4FCFB3F49364429C9362"/>
  </w:style>
  <w:style w:type="paragraph" w:customStyle="1" w:styleId="EF12DEB6EA9F4BFABF90E7ED0A3450F9">
    <w:name w:val="EF12DEB6EA9F4BFABF90E7ED0A3450F9"/>
  </w:style>
  <w:style w:type="paragraph" w:customStyle="1" w:styleId="BCF3246540AE48EEB0ECD15FB07CD603">
    <w:name w:val="BCF3246540AE48EEB0ECD15FB07CD603"/>
  </w:style>
  <w:style w:type="paragraph" w:customStyle="1" w:styleId="52AE15D8448D465E9F5B4CF39A260512">
    <w:name w:val="52AE15D8448D465E9F5B4CF39A260512"/>
  </w:style>
  <w:style w:type="paragraph" w:customStyle="1" w:styleId="3435A2B81E2044F8997A6B0E17429093">
    <w:name w:val="3435A2B81E2044F8997A6B0E17429093"/>
  </w:style>
  <w:style w:type="paragraph" w:customStyle="1" w:styleId="C838F441725342F49EE091145889EC7A">
    <w:name w:val="C838F441725342F49EE091145889EC7A"/>
  </w:style>
  <w:style w:type="paragraph" w:customStyle="1" w:styleId="47A9D169052E4B5586638E1A0510821A">
    <w:name w:val="47A9D169052E4B5586638E1A0510821A"/>
  </w:style>
  <w:style w:type="paragraph" w:customStyle="1" w:styleId="2CF6B0FE04744A528C5F77E8C132E648">
    <w:name w:val="2CF6B0FE04744A528C5F77E8C132E648"/>
  </w:style>
  <w:style w:type="paragraph" w:customStyle="1" w:styleId="CBB81E9F213A404B85E6B68343CA37DD">
    <w:name w:val="CBB81E9F213A404B85E6B68343CA37DD"/>
  </w:style>
  <w:style w:type="paragraph" w:customStyle="1" w:styleId="1414100E074049979A77EADA4F3464BC">
    <w:name w:val="1414100E074049979A77EADA4F3464BC"/>
  </w:style>
  <w:style w:type="paragraph" w:customStyle="1" w:styleId="C1CBBF1ABF8843F6904A0332D426121F">
    <w:name w:val="C1CBBF1ABF8843F6904A0332D426121F"/>
  </w:style>
  <w:style w:type="paragraph" w:customStyle="1" w:styleId="7AA8040B831942F491C6C106F2EDAC4D">
    <w:name w:val="7AA8040B831942F491C6C106F2EDAC4D"/>
  </w:style>
  <w:style w:type="paragraph" w:customStyle="1" w:styleId="31991B02C63F4607AA497BAA73920D4F">
    <w:name w:val="31991B02C63F4607AA497BAA73920D4F"/>
  </w:style>
  <w:style w:type="paragraph" w:customStyle="1" w:styleId="6269C65966AA40A695E8D3D56E8A7755">
    <w:name w:val="6269C65966AA40A695E8D3D56E8A7755"/>
  </w:style>
  <w:style w:type="paragraph" w:customStyle="1" w:styleId="53D1F1CE38A246B1B7157D72907FFD8D">
    <w:name w:val="53D1F1CE38A246B1B7157D72907FFD8D"/>
  </w:style>
  <w:style w:type="paragraph" w:customStyle="1" w:styleId="3878A97CF1C54ACF940B490D6A50D049">
    <w:name w:val="3878A97CF1C54ACF940B490D6A50D049"/>
  </w:style>
  <w:style w:type="paragraph" w:customStyle="1" w:styleId="A03DF336EC974112A6AA787A793B664A">
    <w:name w:val="A03DF336EC974112A6AA787A793B664A"/>
  </w:style>
  <w:style w:type="paragraph" w:customStyle="1" w:styleId="DA3E9CA410444011806DC6AFF54BA71A">
    <w:name w:val="DA3E9CA410444011806DC6AFF54BA71A"/>
  </w:style>
  <w:style w:type="paragraph" w:customStyle="1" w:styleId="3722C88F0ACB4C79A97583F4625A41F1">
    <w:name w:val="3722C88F0ACB4C79A97583F4625A41F1"/>
  </w:style>
  <w:style w:type="paragraph" w:customStyle="1" w:styleId="4CFE0DA5C8F84C7DA0531C80D4631915">
    <w:name w:val="4CFE0DA5C8F84C7DA0531C80D4631915"/>
  </w:style>
  <w:style w:type="paragraph" w:customStyle="1" w:styleId="622D02A2F32C4E5A89486BDF9BF9140E">
    <w:name w:val="622D02A2F32C4E5A89486BDF9BF9140E"/>
  </w:style>
  <w:style w:type="paragraph" w:customStyle="1" w:styleId="24A80E5152A94AB58D4774472BBBF5E4">
    <w:name w:val="24A80E5152A94AB58D4774472BBBF5E4"/>
  </w:style>
  <w:style w:type="paragraph" w:customStyle="1" w:styleId="9AD6888CD2AF4BE880FA216ABBCA73D3">
    <w:name w:val="9AD6888CD2AF4BE880FA216ABBCA73D3"/>
  </w:style>
  <w:style w:type="paragraph" w:customStyle="1" w:styleId="06B574280EC64EED96AF062DD3EAD4B5">
    <w:name w:val="06B574280EC64EED96AF062DD3EAD4B5"/>
  </w:style>
  <w:style w:type="paragraph" w:customStyle="1" w:styleId="86E0D0EC3EC148AB81C44A40FF4B0138">
    <w:name w:val="86E0D0EC3EC148AB81C44A40FF4B0138"/>
  </w:style>
  <w:style w:type="paragraph" w:customStyle="1" w:styleId="A625DB30AA484ADFB3D26AA3CA9005C2">
    <w:name w:val="A625DB30AA484ADFB3D26AA3CA9005C2"/>
  </w:style>
  <w:style w:type="paragraph" w:customStyle="1" w:styleId="076485DD4CA0496482BDEC65FDA76B7C">
    <w:name w:val="076485DD4CA0496482BDEC65FDA76B7C"/>
  </w:style>
  <w:style w:type="paragraph" w:customStyle="1" w:styleId="0AECB6316C354A40B4DA972DB5E32BC6">
    <w:name w:val="0AECB6316C354A40B4DA972DB5E32BC6"/>
  </w:style>
  <w:style w:type="paragraph" w:customStyle="1" w:styleId="B8CAB2E1FE9A4BE5A235EE5F6EAFD0E2">
    <w:name w:val="B8CAB2E1FE9A4BE5A235EE5F6EAFD0E2"/>
  </w:style>
  <w:style w:type="paragraph" w:customStyle="1" w:styleId="67BD2338142B469896BC0737FF1E796A">
    <w:name w:val="67BD2338142B469896BC0737FF1E796A"/>
  </w:style>
  <w:style w:type="paragraph" w:customStyle="1" w:styleId="26F0D3D5EF0340C3B04CF45291DEF143">
    <w:name w:val="26F0D3D5EF0340C3B04CF45291DEF143"/>
  </w:style>
  <w:style w:type="paragraph" w:customStyle="1" w:styleId="E39CF6CEE7244FA49EFF841AB505E394">
    <w:name w:val="E39CF6CEE7244FA49EFF841AB505E394"/>
  </w:style>
  <w:style w:type="paragraph" w:customStyle="1" w:styleId="3503C62396CC4A758F313B83DA9F5431">
    <w:name w:val="3503C62396CC4A758F313B83DA9F5431"/>
  </w:style>
  <w:style w:type="paragraph" w:customStyle="1" w:styleId="DAA80870CF4B43D3BD149C3A6201B570">
    <w:name w:val="DAA80870CF4B43D3BD149C3A6201B570"/>
  </w:style>
  <w:style w:type="paragraph" w:customStyle="1" w:styleId="297C31F6A7044EEBB89EF7A603509205">
    <w:name w:val="297C31F6A7044EEBB89EF7A603509205"/>
    <w:rsid w:val="00E44D33"/>
  </w:style>
  <w:style w:type="paragraph" w:customStyle="1" w:styleId="8740DACF6E0F4E86BF8F031510AA658C">
    <w:name w:val="8740DACF6E0F4E86BF8F031510AA658C"/>
    <w:rsid w:val="00E44D33"/>
  </w:style>
  <w:style w:type="paragraph" w:customStyle="1" w:styleId="7324A5C4FB304F71A3B9230799410193">
    <w:name w:val="7324A5C4FB304F71A3B9230799410193"/>
    <w:rsid w:val="00B010C8"/>
  </w:style>
  <w:style w:type="paragraph" w:customStyle="1" w:styleId="9991EF683C244492A9D3749BE4DD2C45">
    <w:name w:val="9991EF683C244492A9D3749BE4DD2C45"/>
    <w:rsid w:val="00FF7C43"/>
  </w:style>
  <w:style w:type="paragraph" w:customStyle="1" w:styleId="C941973E14D749FCA34A3489839C1414">
    <w:name w:val="C941973E14D749FCA34A3489839C1414"/>
    <w:rsid w:val="00FF7C43"/>
  </w:style>
  <w:style w:type="paragraph" w:customStyle="1" w:styleId="C69064C7C96246F58B9525AC84B900BC">
    <w:name w:val="C69064C7C96246F58B9525AC84B900BC"/>
    <w:rsid w:val="00FF7C43"/>
  </w:style>
  <w:style w:type="paragraph" w:customStyle="1" w:styleId="9041F36D30EF4BC2B73C8B18BBB71867">
    <w:name w:val="9041F36D30EF4BC2B73C8B18BBB71867"/>
    <w:rsid w:val="00FF7C43"/>
  </w:style>
  <w:style w:type="paragraph" w:customStyle="1" w:styleId="588BB9C7CF1B41C599B61986428F8295">
    <w:name w:val="588BB9C7CF1B41C599B61986428F8295"/>
    <w:rsid w:val="00FF7C43"/>
  </w:style>
  <w:style w:type="paragraph" w:customStyle="1" w:styleId="55AB477B92394F0287854DD3A67F48C2">
    <w:name w:val="55AB477B92394F0287854DD3A67F48C2"/>
    <w:rsid w:val="00FF7C43"/>
  </w:style>
  <w:style w:type="paragraph" w:customStyle="1" w:styleId="D1F2DC835FAE40DC97A65B3DB6196DB8">
    <w:name w:val="D1F2DC835FAE40DC97A65B3DB6196DB8"/>
    <w:rsid w:val="00FF7C43"/>
  </w:style>
  <w:style w:type="paragraph" w:customStyle="1" w:styleId="F7FDE4A979A842CD9FE23129C5BA5068">
    <w:name w:val="F7FDE4A979A842CD9FE23129C5BA5068"/>
    <w:rsid w:val="00FF7C43"/>
  </w:style>
  <w:style w:type="paragraph" w:customStyle="1" w:styleId="FFB6504D77634426806C4C1C9F916117">
    <w:name w:val="FFB6504D77634426806C4C1C9F916117"/>
    <w:rsid w:val="00FF7C43"/>
  </w:style>
  <w:style w:type="paragraph" w:customStyle="1" w:styleId="0F72DD324F364D0C890391213647ACB2">
    <w:name w:val="0F72DD324F364D0C890391213647ACB2"/>
    <w:rsid w:val="00FF7C43"/>
  </w:style>
  <w:style w:type="paragraph" w:customStyle="1" w:styleId="9C4F79A6788C4DCBBCEF437CDE6BDC2D">
    <w:name w:val="9C4F79A6788C4DCBBCEF437CDE6BDC2D"/>
    <w:rsid w:val="00FF7C43"/>
  </w:style>
  <w:style w:type="paragraph" w:customStyle="1" w:styleId="89D9442AEB01433E9C7CA7E38EE202FB">
    <w:name w:val="89D9442AEB01433E9C7CA7E38EE202FB"/>
    <w:rsid w:val="00FF7C43"/>
  </w:style>
  <w:style w:type="paragraph" w:customStyle="1" w:styleId="36DD06DBA0EB458B8A289FA9E273F670">
    <w:name w:val="36DD06DBA0EB458B8A289FA9E273F670"/>
    <w:rsid w:val="00FF7C43"/>
  </w:style>
  <w:style w:type="paragraph" w:customStyle="1" w:styleId="7BD9057ABD644017B367915EF06207F0">
    <w:name w:val="7BD9057ABD644017B367915EF06207F0"/>
    <w:rsid w:val="00FF7C43"/>
  </w:style>
  <w:style w:type="paragraph" w:customStyle="1" w:styleId="EFEF6494F61243BCAAC3501B74E048B0">
    <w:name w:val="EFEF6494F61243BCAAC3501B74E048B0"/>
    <w:rsid w:val="00FF7C43"/>
  </w:style>
  <w:style w:type="paragraph" w:customStyle="1" w:styleId="52FEB99D7733445884733DA9D49E0CE8">
    <w:name w:val="52FEB99D7733445884733DA9D49E0CE8"/>
    <w:rsid w:val="00FF7C43"/>
  </w:style>
  <w:style w:type="paragraph" w:customStyle="1" w:styleId="F6A8E000EF9642D6B8BC343F0B50EA1E">
    <w:name w:val="F6A8E000EF9642D6B8BC343F0B50EA1E"/>
    <w:rsid w:val="00FF7C43"/>
  </w:style>
  <w:style w:type="paragraph" w:customStyle="1" w:styleId="9AC4B1A02CB34B869772EE7BBCAB68A8">
    <w:name w:val="9AC4B1A02CB34B869772EE7BBCAB68A8"/>
    <w:rsid w:val="00FF7C43"/>
  </w:style>
  <w:style w:type="paragraph" w:customStyle="1" w:styleId="735070ABF3A047568F89C8404B6F29DC">
    <w:name w:val="735070ABF3A047568F89C8404B6F29DC"/>
    <w:rsid w:val="00FF7C43"/>
  </w:style>
  <w:style w:type="paragraph" w:customStyle="1" w:styleId="A4D59F316796471D9E7243B711C8F9B0">
    <w:name w:val="A4D59F316796471D9E7243B711C8F9B0"/>
    <w:rsid w:val="00FF7C43"/>
  </w:style>
  <w:style w:type="paragraph" w:customStyle="1" w:styleId="F9A37AD15C8F46D08220AF5D369D20FF">
    <w:name w:val="F9A37AD15C8F46D08220AF5D369D20FF"/>
    <w:rsid w:val="00FF7C43"/>
  </w:style>
  <w:style w:type="paragraph" w:customStyle="1" w:styleId="BC184A28D3BC4C70865F49943670E5C9">
    <w:name w:val="BC184A28D3BC4C70865F49943670E5C9"/>
    <w:rsid w:val="00FF7C43"/>
  </w:style>
  <w:style w:type="paragraph" w:customStyle="1" w:styleId="B635DD6AE28E48F0A53BD7B0736B00BE">
    <w:name w:val="B635DD6AE28E48F0A53BD7B0736B00BE"/>
    <w:rsid w:val="00FF7C43"/>
  </w:style>
  <w:style w:type="paragraph" w:customStyle="1" w:styleId="C09174E3082F465DBBF3FC75D9F0ABA8">
    <w:name w:val="C09174E3082F465DBBF3FC75D9F0ABA8"/>
    <w:rsid w:val="00FF7C43"/>
  </w:style>
  <w:style w:type="paragraph" w:customStyle="1" w:styleId="D1DDAEFAD4A14D0B9AAE359C50BE681C">
    <w:name w:val="D1DDAEFAD4A14D0B9AAE359C50BE681C"/>
    <w:rsid w:val="00FF7C43"/>
  </w:style>
  <w:style w:type="paragraph" w:customStyle="1" w:styleId="A04BCFDF98384828A260D955124A642C">
    <w:name w:val="A04BCFDF98384828A260D955124A642C"/>
    <w:rsid w:val="00664E38"/>
  </w:style>
  <w:style w:type="paragraph" w:customStyle="1" w:styleId="E73C37EB9B4B406AB503AA4E62CE3022">
    <w:name w:val="E73C37EB9B4B406AB503AA4E62CE3022"/>
    <w:rsid w:val="000F69A7"/>
  </w:style>
  <w:style w:type="paragraph" w:customStyle="1" w:styleId="450F746A78B74553915A5AC5E2ACC16A">
    <w:name w:val="450F746A78B74553915A5AC5E2ACC16A"/>
    <w:rsid w:val="00BE53EC"/>
  </w:style>
  <w:style w:type="paragraph" w:customStyle="1" w:styleId="A18EE9B3D952409DBCB28236A07CAB0A">
    <w:name w:val="A18EE9B3D952409DBCB28236A07CAB0A"/>
    <w:rsid w:val="00B81870"/>
  </w:style>
  <w:style w:type="paragraph" w:customStyle="1" w:styleId="C590919039913747A5B8D7F4B8967F2B">
    <w:name w:val="C590919039913747A5B8D7F4B8967F2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FF84EE37F8B8948B8E957318E86AF79">
    <w:name w:val="5FF84EE37F8B8948B8E957318E86AF79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0896890BAB196A488153ECE489B93E07">
    <w:name w:val="0896890BAB196A488153ECE489B93E0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9616307BC6A4954086EA9673375B8C85">
    <w:name w:val="9616307BC6A4954086EA9673375B8C85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582CCD6479CC64A91B277133AE15F9C">
    <w:name w:val="3582CCD6479CC64A91B277133AE15F9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6230C977B9842F4FB1F6A23783FAFF94">
    <w:name w:val="6230C977B9842F4FB1F6A23783FAFF9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40CCB336EECF741921F325F9E9F691B">
    <w:name w:val="340CCB336EECF741921F325F9E9F691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2A4C8A63F784A8409DEBF42652B7F9BB">
    <w:name w:val="2A4C8A63F784A8409DEBF42652B7F9B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50E620C7F4C76428E306B8248A7B45E">
    <w:name w:val="C50E620C7F4C76428E306B8248A7B45E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BEFE955479D2BC40B5B60CD24C6C6C57">
    <w:name w:val="BEFE955479D2BC40B5B60CD24C6C6C5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DF264E7256A48A4985E30B8F01CB9CDB">
    <w:name w:val="DF264E7256A48A4985E30B8F01CB9CD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48C903147E5DB247B0FA89BD72BD68AE">
    <w:name w:val="48C903147E5DB247B0FA89BD72BD68AE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4D9859E3182934FBDA3CB32C9D25F14">
    <w:name w:val="54D9859E3182934FBDA3CB32C9D25F1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09D57C33AE0DD4DB4AA8436C654DDA4">
    <w:name w:val="C09D57C33AE0DD4DB4AA8436C654DDA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E0BF0BF6BA50945831A5C77CAEB94BF">
    <w:name w:val="FE0BF0BF6BA50945831A5C77CAEB94BF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20636D7D948024FA78BBC037DCDAE28">
    <w:name w:val="520636D7D948024FA78BBC037DCDAE2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4729BBCB65A4948BE705822A488E7E7">
    <w:name w:val="74729BBCB65A4948BE705822A488E7E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C0098FFA621664581D269B857F1420C">
    <w:name w:val="7C0098FFA621664581D269B857F1420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139B1054523F284E80694A24B77E8BF3">
    <w:name w:val="139B1054523F284E80694A24B77E8BF3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1D662581BF924B40ACFABF2290B3DC98">
    <w:name w:val="1D662581BF924B40ACFABF2290B3DC9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ACBF2D47B9AFC04B9C54003428C56C1C">
    <w:name w:val="ACBF2D47B9AFC04B9C54003428C56C1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28E2B967CEB21C48BE1391A557142AA7">
    <w:name w:val="28E2B967CEB21C48BE1391A557142AA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85B34DC19DD53F49BC529FCD446EB0E3">
    <w:name w:val="85B34DC19DD53F49BC529FCD446EB0E3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A49A5DCDAC98F43BA9CD489675F8B62">
    <w:name w:val="5A49A5DCDAC98F43BA9CD489675F8B62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400379A9A49BD42BC71FDFDEC5B8712">
    <w:name w:val="7400379A9A49BD42BC71FDFDEC5B8712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CF93871E9C3A14A846DEA5405052316">
    <w:name w:val="5CF93871E9C3A14A846DEA5405052316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E9C998B79841EF4E8ED95FC6E0F8670C">
    <w:name w:val="E9C998B79841EF4E8ED95FC6E0F8670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05D3DA5EEC29C24DB81E93A11F9F73F4">
    <w:name w:val="05D3DA5EEC29C24DB81E93A11F9F73F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D90C72EC015C049AF72DF779E6899C5">
    <w:name w:val="FD90C72EC015C049AF72DF779E6899C5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44BBA13634EAF4AAD008D3BCFB698BB">
    <w:name w:val="344BBA13634EAF4AAD008D3BCFB698B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0D00938433E5B43BD9CB8B02E08C33A">
    <w:name w:val="C0D00938433E5B43BD9CB8B02E08C33A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927FB944E4CAC649AC971C1F850D1E3A">
    <w:name w:val="927FB944E4CAC649AC971C1F850D1E3A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581882B4A57F54E9ADBAFA19C9FDBAC">
    <w:name w:val="F581882B4A57F54E9ADBAFA19C9FDBA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8449C0E90D85CF4FB3A9C12D4362DF74">
    <w:name w:val="8449C0E90D85CF4FB3A9C12D4362DF7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D5D74393D098E48B30E912993B35E58">
    <w:name w:val="7D5D74393D098E48B30E912993B35E5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4D3CFF287035CE4B9BBA8E455DCA91A5">
    <w:name w:val="4D3CFF287035CE4B9BBA8E455DCA91A5"/>
    <w:rsid w:val="00D639E9"/>
    <w:pPr>
      <w:spacing w:after="0" w:line="240" w:lineRule="auto"/>
    </w:pPr>
    <w:rPr>
      <w:sz w:val="24"/>
      <w:szCs w:val="24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6606F-CB34-6C49-B40A-D1992FDCA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1394</Words>
  <Characters>7949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Estey Theriault</dc:creator>
  <cp:lastModifiedBy>Irene Chen</cp:lastModifiedBy>
  <cp:revision>4</cp:revision>
  <cp:lastPrinted>2012-08-10T18:48:00Z</cp:lastPrinted>
  <dcterms:created xsi:type="dcterms:W3CDTF">2013-01-15T19:26:00Z</dcterms:created>
  <dcterms:modified xsi:type="dcterms:W3CDTF">2013-01-15T19:30:00Z</dcterms:modified>
</cp:coreProperties>
</file>