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566BD" w14:textId="77777777" w:rsidR="00850978" w:rsidRPr="00F909E2" w:rsidRDefault="00FB4DD8" w:rsidP="00972CE1">
      <w:pPr>
        <w:pStyle w:val="Title"/>
        <w:jc w:val="center"/>
        <w:rPr>
          <w:sz w:val="48"/>
          <w:szCs w:val="48"/>
        </w:rPr>
      </w:pPr>
      <w:r w:rsidRPr="00F909E2">
        <w:rPr>
          <w:sz w:val="48"/>
          <w:szCs w:val="48"/>
        </w:rPr>
        <w:t>Standard Operating Procedure</w:t>
      </w:r>
    </w:p>
    <w:p w14:paraId="51136821" w14:textId="77777777" w:rsidR="00F909E2" w:rsidRPr="00F909E2" w:rsidRDefault="00012C5B" w:rsidP="00FB4DD8">
      <w:pPr>
        <w:jc w:val="center"/>
        <w:rPr>
          <w:rFonts w:ascii="Arial" w:hAnsi="Arial" w:cs="Arial"/>
          <w:color w:val="A6A6A6" w:themeColor="background1" w:themeShade="A6"/>
          <w:sz w:val="36"/>
          <w:szCs w:val="36"/>
        </w:rPr>
      </w:pPr>
      <w:sdt>
        <w:sdtPr>
          <w:rPr>
            <w:rFonts w:ascii="Arial" w:hAnsi="Arial" w:cs="Arial"/>
          </w:rPr>
          <w:id w:val="-1540512574"/>
          <w:placeholder>
            <w:docPart w:val="DefaultPlaceholder_1082065158"/>
          </w:placeholder>
        </w:sdtPr>
        <w:sdtEndPr>
          <w:rPr>
            <w:color w:val="A6A6A6" w:themeColor="background1" w:themeShade="A6"/>
            <w:sz w:val="36"/>
            <w:szCs w:val="36"/>
          </w:rPr>
        </w:sdtEndPr>
        <w:sdtContent>
          <w:sdt>
            <w:sdtPr>
              <w:rPr>
                <w:rFonts w:ascii="Arial" w:hAnsi="Arial" w:cs="Arial"/>
              </w:rPr>
              <w:id w:val="1934020430"/>
              <w:placeholder>
                <w:docPart w:val="7F54DE7D3A2F461F9D06977C75D8583E"/>
              </w:placeholder>
            </w:sdtPr>
            <w:sdtEndPr>
              <w:rPr>
                <w:color w:val="A6A6A6" w:themeColor="background1" w:themeShade="A6"/>
                <w:sz w:val="36"/>
                <w:szCs w:val="36"/>
              </w:rPr>
            </w:sdtEndPr>
            <w:sdtContent>
              <w:r w:rsidR="00C77088" w:rsidRPr="00C77088">
                <w:rPr>
                  <w:rFonts w:ascii="Arial" w:hAnsi="Arial" w:cs="Arial"/>
                  <w:sz w:val="36"/>
                  <w:szCs w:val="36"/>
                </w:rPr>
                <w:t>2-Methylimidazol</w:t>
              </w:r>
              <w:r w:rsidR="00C77088">
                <w:rPr>
                  <w:rFonts w:ascii="Arial" w:hAnsi="Arial" w:cs="Arial"/>
                  <w:sz w:val="36"/>
                  <w:szCs w:val="36"/>
                </w:rPr>
                <w:t>e</w:t>
              </w:r>
            </w:sdtContent>
          </w:sdt>
        </w:sdtContent>
      </w:sdt>
    </w:p>
    <w:p w14:paraId="708EA369" w14:textId="77777777" w:rsidR="00366414" w:rsidRPr="00F909E2" w:rsidRDefault="00FB4DD8" w:rsidP="00FB4DD8">
      <w:pPr>
        <w:jc w:val="center"/>
        <w:rPr>
          <w:rFonts w:ascii="Arial" w:hAnsi="Arial" w:cs="Arial"/>
        </w:rPr>
      </w:pPr>
      <w:r w:rsidRPr="00F909E2">
        <w:rPr>
          <w:rFonts w:ascii="Arial" w:hAnsi="Arial" w:cs="Arial"/>
        </w:rPr>
        <w:t xml:space="preserve"> Print a copy and insert into your </w:t>
      </w:r>
      <w:r w:rsidRPr="00F909E2">
        <w:rPr>
          <w:rFonts w:ascii="Arial" w:hAnsi="Arial" w:cs="Arial"/>
        </w:rPr>
        <w:br/>
      </w:r>
      <w:r w:rsidRPr="00F909E2">
        <w:rPr>
          <w:rFonts w:ascii="Arial" w:hAnsi="Arial" w:cs="Arial"/>
          <w:i/>
        </w:rPr>
        <w:t>Laboratory Safety Manual</w:t>
      </w:r>
      <w:r w:rsidRPr="00F909E2">
        <w:rPr>
          <w:rFonts w:ascii="Arial" w:hAnsi="Arial" w:cs="Arial"/>
        </w:rPr>
        <w:t xml:space="preserve"> and </w:t>
      </w:r>
      <w:r w:rsidRPr="00F909E2">
        <w:rPr>
          <w:rFonts w:ascii="Arial" w:hAnsi="Arial" w:cs="Arial"/>
          <w:i/>
        </w:rPr>
        <w:t>Chemical Hygiene Plan</w:t>
      </w:r>
      <w:r w:rsidRPr="00F909E2">
        <w:rPr>
          <w:rFonts w:ascii="Arial" w:hAnsi="Arial" w:cs="Arial"/>
        </w:rPr>
        <w:t xml:space="preserve">. </w:t>
      </w:r>
      <w:r w:rsidRPr="00F909E2">
        <w:rPr>
          <w:rFonts w:ascii="Arial" w:hAnsi="Arial" w:cs="Arial"/>
        </w:rPr>
        <w:br/>
        <w:t>Refer to instructions for assistance.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968"/>
      </w:tblGrid>
      <w:tr w:rsidR="008A2498" w:rsidRPr="00F909E2" w14:paraId="6236A8A8" w14:textId="77777777" w:rsidTr="000F5131">
        <w:trPr>
          <w:trHeight w:val="43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FE2CA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Department: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35231784"/>
            <w:placeholder>
              <w:docPart w:val="3B0049CE242C4F0382CC45CC18C26619"/>
            </w:placeholder>
          </w:sdtPr>
          <w:sdtContent>
            <w:tc>
              <w:tcPr>
                <w:tcW w:w="4968" w:type="dxa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014C2BBD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Chemistry &amp; Biochemistry</w:t>
                </w:r>
              </w:p>
            </w:tc>
          </w:sdtContent>
        </w:sdt>
      </w:tr>
      <w:tr w:rsidR="008A2498" w:rsidRPr="00F909E2" w14:paraId="4ED55307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11B4F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Date SOP was written: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528646863"/>
            <w:placeholder>
              <w:docPart w:val="4B4AE2607A3245FDB77A75CB3002E153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6DB188AD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8A2498" w:rsidRPr="00F909E2" w14:paraId="67749761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F08E2" w14:textId="77777777" w:rsidR="008A2498" w:rsidRPr="00803871" w:rsidRDefault="000F5131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  <w:r w:rsidR="008A2498" w:rsidRPr="00803871">
              <w:rPr>
                <w:rFonts w:ascii="Arial" w:hAnsi="Arial" w:cs="Arial"/>
                <w:b/>
                <w:sz w:val="20"/>
                <w:szCs w:val="20"/>
              </w:rPr>
              <w:t xml:space="preserve">SOP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was </w:t>
            </w:r>
            <w:r w:rsidR="008A2498" w:rsidRPr="00803871">
              <w:rPr>
                <w:rFonts w:ascii="Arial" w:hAnsi="Arial" w:cs="Arial"/>
                <w:b/>
                <w:sz w:val="20"/>
                <w:szCs w:val="20"/>
              </w:rPr>
              <w:t xml:space="preserve">approved by </w:t>
            </w:r>
            <w:r>
              <w:rPr>
                <w:rFonts w:ascii="Arial" w:hAnsi="Arial" w:cs="Arial"/>
                <w:b/>
                <w:sz w:val="20"/>
                <w:szCs w:val="20"/>
              </w:rPr>
              <w:t>PI/</w:t>
            </w:r>
            <w:r w:rsidR="008A2498" w:rsidRPr="00803871">
              <w:rPr>
                <w:rFonts w:ascii="Arial" w:hAnsi="Arial" w:cs="Arial"/>
                <w:b/>
                <w:sz w:val="20"/>
                <w:szCs w:val="20"/>
              </w:rPr>
              <w:t>lab supervisor: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29825111"/>
            <w:placeholder>
              <w:docPart w:val="E3E6BA3BC2624F4383AB08D70D6EE85E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4F64C208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8A2498" w:rsidRPr="00F909E2" w14:paraId="4453A26B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04258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Principal Investigator: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40123671"/>
            <w:placeholder>
              <w:docPart w:val="F3498239E3184173A90AD294B0E2DEFC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C5E2F90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8A2498" w:rsidRPr="00F909E2" w14:paraId="567BBD48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ACD7E" w14:textId="77777777" w:rsidR="008A2498" w:rsidRPr="00803871" w:rsidRDefault="008A2498" w:rsidP="000F51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Internal Lab Safety Coordinator/Lab Manager: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21165944"/>
            <w:placeholder>
              <w:docPart w:val="97C941906C38411DA6E9419F1BED31A2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02FA46D3" w14:textId="77777777" w:rsidR="008A2498" w:rsidRPr="00803871" w:rsidRDefault="00356578" w:rsidP="0035657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8A2498" w:rsidRPr="00F909E2" w14:paraId="220354D7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94893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Lab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04461157"/>
            <w:placeholder>
              <w:docPart w:val="99262B7B4991435EB35742908E47231E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390222F1" w14:textId="77777777" w:rsidR="008A2498" w:rsidRPr="00803871" w:rsidRDefault="00371074" w:rsidP="0037107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805-893-8085</w:t>
                </w:r>
              </w:p>
            </w:tc>
          </w:sdtContent>
        </w:sdt>
      </w:tr>
      <w:tr w:rsidR="008A2498" w:rsidRPr="00F909E2" w14:paraId="74F65BF4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A750C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Office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83146291"/>
            <w:placeholder>
              <w:docPart w:val="03ECFACB4B5A4583A0DD2BB38A1965A6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BC94F5B" w14:textId="77777777" w:rsidR="008A2498" w:rsidRPr="00803871" w:rsidRDefault="00371074" w:rsidP="0037107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805-893-8364</w:t>
                </w:r>
              </w:p>
            </w:tc>
          </w:sdtContent>
        </w:sdt>
      </w:tr>
      <w:tr w:rsidR="00C406D4" w:rsidRPr="00F909E2" w14:paraId="388B5C15" w14:textId="77777777" w:rsidTr="000F5131">
        <w:trPr>
          <w:trHeight w:val="43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329042" w14:textId="77777777" w:rsidR="00C406D4" w:rsidRPr="00803871" w:rsidRDefault="00C406D4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Emergency Contact: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168551356"/>
            <w:placeholder>
              <w:docPart w:val="5391B8181C604922BA7104DD22BC4EF6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0D50E1D" w14:textId="77777777" w:rsidR="00C406D4" w:rsidRPr="00803871" w:rsidRDefault="00371074" w:rsidP="0037107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Chen, 617-710-8741</w:t>
                </w:r>
                <w:r w:rsidR="00356578">
                  <w:rPr>
                    <w:rFonts w:ascii="Arial" w:hAnsi="Arial" w:cs="Arial"/>
                    <w:sz w:val="20"/>
                    <w:szCs w:val="20"/>
                  </w:rPr>
                  <w:t xml:space="preserve"> (cell)</w:t>
                </w:r>
              </w:p>
            </w:tc>
          </w:sdtContent>
        </w:sdt>
      </w:tr>
      <w:tr w:rsidR="00C406D4" w:rsidRPr="00F909E2" w14:paraId="2883DE96" w14:textId="77777777" w:rsidTr="000F5131">
        <w:trPr>
          <w:trHeight w:val="144"/>
        </w:trPr>
        <w:tc>
          <w:tcPr>
            <w:tcW w:w="4608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85AAF" w14:textId="77777777" w:rsidR="00C406D4" w:rsidRPr="00803871" w:rsidRDefault="00C406D4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968" w:type="dxa"/>
            <w:tcBorders>
              <w:right w:val="single" w:sz="4" w:space="0" w:color="auto"/>
            </w:tcBorders>
          </w:tcPr>
          <w:p w14:paraId="399BC93C" w14:textId="77777777" w:rsidR="00C406D4" w:rsidRPr="00F909E2" w:rsidRDefault="00C406D4" w:rsidP="00F212B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(Name and Phone Number)</w:t>
            </w:r>
          </w:p>
        </w:tc>
      </w:tr>
      <w:tr w:rsidR="00C406D4" w:rsidRPr="00F909E2" w14:paraId="7939080D" w14:textId="77777777" w:rsidTr="000F5131">
        <w:trPr>
          <w:trHeight w:val="42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EE786" w14:textId="77777777" w:rsidR="00C406D4" w:rsidRPr="00803871" w:rsidRDefault="00C406D4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Location(s) covered by this SOP:</w:t>
            </w:r>
          </w:p>
        </w:tc>
        <w:sdt>
          <w:sdtPr>
            <w:rPr>
              <w:rFonts w:ascii="Arial" w:hAnsi="Arial" w:cs="Arial"/>
              <w:i/>
              <w:sz w:val="20"/>
              <w:szCs w:val="20"/>
            </w:rPr>
            <w:id w:val="1640694910"/>
            <w:placeholder>
              <w:docPart w:val="CFE78C2BEBAF48738F6BEFBCCBB5E2D4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F04E102" w14:textId="77777777" w:rsidR="00C406D4" w:rsidRPr="00803871" w:rsidRDefault="00371074" w:rsidP="00371074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sz w:val="20"/>
                    <w:szCs w:val="20"/>
                  </w:rPr>
                  <w:t>Chemistry 1142</w:t>
                </w:r>
              </w:p>
            </w:tc>
          </w:sdtContent>
        </w:sdt>
      </w:tr>
      <w:tr w:rsidR="00C406D4" w:rsidRPr="00F909E2" w14:paraId="25523BD5" w14:textId="77777777" w:rsidTr="000F5131">
        <w:trPr>
          <w:trHeight w:val="70"/>
        </w:trPr>
        <w:tc>
          <w:tcPr>
            <w:tcW w:w="46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F6E485" w14:textId="77777777" w:rsidR="00C406D4" w:rsidRPr="00F909E2" w:rsidRDefault="00C406D4" w:rsidP="00C406D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968" w:type="dxa"/>
            <w:tcBorders>
              <w:bottom w:val="single" w:sz="4" w:space="0" w:color="auto"/>
              <w:right w:val="single" w:sz="4" w:space="0" w:color="auto"/>
            </w:tcBorders>
          </w:tcPr>
          <w:p w14:paraId="69A9774A" w14:textId="77777777" w:rsidR="00C406D4" w:rsidRPr="00F909E2" w:rsidRDefault="00C406D4" w:rsidP="00F212B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(Building/Room Number)</w:t>
            </w:r>
          </w:p>
        </w:tc>
      </w:tr>
    </w:tbl>
    <w:p w14:paraId="5ECE2E12" w14:textId="77777777" w:rsidR="00972CE1" w:rsidRDefault="00972CE1" w:rsidP="00C406D4">
      <w:pPr>
        <w:rPr>
          <w:rFonts w:ascii="Arial" w:hAnsi="Arial" w:cs="Arial"/>
          <w:b/>
          <w:sz w:val="24"/>
          <w:szCs w:val="24"/>
        </w:rPr>
      </w:pPr>
    </w:p>
    <w:p w14:paraId="26CA649F" w14:textId="77777777" w:rsidR="00803871" w:rsidRPr="00A874A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Type of SOP</w:t>
      </w:r>
      <w:proofErr w:type="gramStart"/>
      <w:r w:rsidRPr="00803871">
        <w:rPr>
          <w:rFonts w:ascii="Arial" w:hAnsi="Arial" w:cs="Arial"/>
          <w:b/>
          <w:sz w:val="24"/>
          <w:szCs w:val="24"/>
        </w:rPr>
        <w:t>:</w:t>
      </w:r>
      <w:r w:rsidRPr="00803871">
        <w:rPr>
          <w:rFonts w:ascii="Arial" w:hAnsi="Arial" w:cs="Arial"/>
          <w:sz w:val="24"/>
          <w:szCs w:val="24"/>
        </w:rPr>
        <w:t xml:space="preserve">       </w:t>
      </w:r>
      <w:proofErr w:type="gramEnd"/>
      <w:sdt>
        <w:sdtPr>
          <w:rPr>
            <w:rFonts w:ascii="Arial" w:hAnsi="Arial" w:cs="Arial"/>
            <w:sz w:val="24"/>
            <w:szCs w:val="24"/>
          </w:rPr>
          <w:id w:val="247546611"/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03871">
        <w:rPr>
          <w:rFonts w:ascii="Arial" w:hAnsi="Arial" w:cs="Arial"/>
          <w:sz w:val="24"/>
          <w:szCs w:val="24"/>
        </w:rPr>
        <w:t xml:space="preserve"> Process            </w:t>
      </w:r>
      <w:sdt>
        <w:sdtPr>
          <w:rPr>
            <w:rFonts w:ascii="Arial" w:hAnsi="Arial" w:cs="Arial"/>
            <w:sz w:val="24"/>
            <w:szCs w:val="24"/>
          </w:rPr>
          <w:id w:val="-499035568"/>
        </w:sdtPr>
        <w:sdtContent>
          <w:sdt>
            <w:sdtPr>
              <w:rPr>
                <w:rFonts w:ascii="Arial" w:hAnsi="Arial" w:cs="Arial"/>
                <w:sz w:val="24"/>
                <w:szCs w:val="24"/>
              </w:rPr>
              <w:id w:val="4121344"/>
            </w:sdtPr>
            <w:sdtContent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725048033"/>
                </w:sdtPr>
                <w:sdtContent>
                  <w:r w:rsidR="00CC7E19">
                    <w:rPr>
                      <w:rFonts w:ascii="MS Gothic" w:eastAsia="MS Gothic" w:hAnsi="MS Gothic" w:cs="Arial" w:hint="eastAsia"/>
                      <w:sz w:val="24"/>
                      <w:szCs w:val="24"/>
                    </w:rPr>
                    <w:t>☒</w:t>
                  </w:r>
                </w:sdtContent>
              </w:sdt>
            </w:sdtContent>
          </w:sdt>
        </w:sdtContent>
      </w:sdt>
      <w:r w:rsidRPr="00803871">
        <w:rPr>
          <w:rFonts w:ascii="Arial" w:hAnsi="Arial" w:cs="Arial"/>
          <w:sz w:val="24"/>
          <w:szCs w:val="24"/>
        </w:rPr>
        <w:t xml:space="preserve">Hazardous Chemical            </w:t>
      </w:r>
      <w:sdt>
        <w:sdtPr>
          <w:rPr>
            <w:rFonts w:ascii="Arial" w:hAnsi="Arial" w:cs="Arial"/>
            <w:sz w:val="24"/>
            <w:szCs w:val="24"/>
          </w:rPr>
          <w:id w:val="141396091"/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03871">
        <w:rPr>
          <w:rFonts w:ascii="Arial" w:hAnsi="Arial" w:cs="Arial"/>
          <w:sz w:val="24"/>
          <w:szCs w:val="24"/>
        </w:rPr>
        <w:t xml:space="preserve"> Hazardous Class</w:t>
      </w:r>
    </w:p>
    <w:p w14:paraId="3D82F9CF" w14:textId="77777777" w:rsidR="00F909E2" w:rsidRPr="0080387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Purpose</w:t>
      </w:r>
    </w:p>
    <w:p w14:paraId="64B65011" w14:textId="77777777" w:rsidR="00C406D4" w:rsidRPr="00803871" w:rsidRDefault="00012C5B" w:rsidP="00C406D4">
      <w:pPr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82374331"/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934020432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1998149833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998149834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2001046683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2001046684"/>
                            </w:sdtPr>
                            <w:sdtContent>
                              <w:r w:rsidR="00945FF6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2-Methylimidazole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r w:rsidR="00754F33">
            <w:rPr>
              <w:rFonts w:ascii="Arial" w:hAnsi="Arial" w:cs="Arial"/>
              <w:sz w:val="20"/>
              <w:szCs w:val="20"/>
            </w:rPr>
            <w:t xml:space="preserve"> is</w:t>
          </w:r>
          <w:r w:rsidR="007948B9">
            <w:rPr>
              <w:rFonts w:ascii="Arial" w:hAnsi="Arial" w:cs="Arial"/>
              <w:sz w:val="20"/>
              <w:szCs w:val="20"/>
            </w:rPr>
            <w:t xml:space="preserve"> a </w:t>
          </w:r>
          <w:r w:rsidR="00C20B07">
            <w:rPr>
              <w:rFonts w:ascii="Arial" w:hAnsi="Arial" w:cs="Arial"/>
              <w:sz w:val="20"/>
              <w:szCs w:val="20"/>
            </w:rPr>
            <w:t>corrosive chemical that may be</w:t>
          </w:r>
          <w:r w:rsidR="00B43820">
            <w:rPr>
              <w:rFonts w:ascii="Arial" w:hAnsi="Arial" w:cs="Arial"/>
              <w:sz w:val="20"/>
              <w:szCs w:val="20"/>
            </w:rPr>
            <w:t xml:space="preserve"> </w:t>
          </w:r>
          <w:r w:rsidR="00D86510">
            <w:rPr>
              <w:rFonts w:ascii="Arial" w:hAnsi="Arial" w:cs="Arial"/>
              <w:sz w:val="20"/>
              <w:szCs w:val="20"/>
            </w:rPr>
            <w:t>harmful</w:t>
          </w:r>
          <w:r w:rsidR="00C20B07">
            <w:rPr>
              <w:rFonts w:ascii="Arial" w:hAnsi="Arial" w:cs="Arial"/>
              <w:sz w:val="20"/>
              <w:szCs w:val="20"/>
            </w:rPr>
            <w:t xml:space="preserve"> if ingested, inhaled, or</w:t>
          </w:r>
          <w:r w:rsidR="00C814F2">
            <w:rPr>
              <w:rFonts w:ascii="Arial" w:hAnsi="Arial" w:cs="Arial"/>
              <w:sz w:val="20"/>
              <w:szCs w:val="20"/>
            </w:rPr>
            <w:t xml:space="preserve"> </w:t>
          </w:r>
          <w:r w:rsidR="007948B9">
            <w:rPr>
              <w:rFonts w:ascii="Arial" w:hAnsi="Arial" w:cs="Arial"/>
              <w:sz w:val="20"/>
              <w:szCs w:val="20"/>
            </w:rPr>
            <w:t>absorbed through the skin</w:t>
          </w:r>
          <w:r w:rsidR="00215722">
            <w:rPr>
              <w:rFonts w:ascii="Arial" w:hAnsi="Arial" w:cs="Arial"/>
              <w:sz w:val="20"/>
              <w:szCs w:val="20"/>
            </w:rPr>
            <w:t>.</w:t>
          </w:r>
          <w:r w:rsidR="00D86510">
            <w:rPr>
              <w:rFonts w:ascii="Arial" w:hAnsi="Arial" w:cs="Arial"/>
              <w:sz w:val="20"/>
              <w:szCs w:val="20"/>
            </w:rPr>
            <w:t xml:space="preserve"> It</w:t>
          </w:r>
          <w:r w:rsidR="00754F33">
            <w:rPr>
              <w:rFonts w:ascii="Arial" w:hAnsi="Arial" w:cs="Arial"/>
              <w:sz w:val="20"/>
              <w:szCs w:val="20"/>
            </w:rPr>
            <w:t xml:space="preserve"> cause</w:t>
          </w:r>
          <w:r w:rsidR="00D86510">
            <w:rPr>
              <w:rFonts w:ascii="Arial" w:hAnsi="Arial" w:cs="Arial"/>
              <w:sz w:val="20"/>
              <w:szCs w:val="20"/>
            </w:rPr>
            <w:t xml:space="preserve">s </w:t>
          </w:r>
          <w:r w:rsidR="00C814F2">
            <w:rPr>
              <w:rFonts w:ascii="Arial" w:hAnsi="Arial" w:cs="Arial"/>
              <w:sz w:val="20"/>
              <w:szCs w:val="20"/>
            </w:rPr>
            <w:t>burns by all exposure routes.</w:t>
          </w:r>
          <w:r w:rsidR="00D86510">
            <w:rPr>
              <w:rFonts w:ascii="Arial" w:hAnsi="Arial" w:cs="Arial"/>
              <w:sz w:val="20"/>
              <w:szCs w:val="20"/>
            </w:rPr>
            <w:t xml:space="preserve"> </w:t>
          </w:r>
          <w:r w:rsidR="00C20B07">
            <w:rPr>
              <w:rFonts w:ascii="Arial" w:hAnsi="Arial" w:cs="Arial"/>
              <w:sz w:val="20"/>
              <w:szCs w:val="20"/>
            </w:rPr>
            <w:t>2-Methylimidazole</w:t>
          </w:r>
          <w:r w:rsidR="00C814F2">
            <w:rPr>
              <w:rFonts w:ascii="Arial" w:hAnsi="Arial" w:cs="Arial"/>
              <w:sz w:val="20"/>
              <w:szCs w:val="20"/>
            </w:rPr>
            <w:t xml:space="preserve"> is used as</w:t>
          </w:r>
          <w:r w:rsidR="00C20B07">
            <w:rPr>
              <w:rFonts w:ascii="Arial" w:hAnsi="Arial" w:cs="Arial"/>
              <w:sz w:val="20"/>
              <w:szCs w:val="20"/>
            </w:rPr>
            <w:t xml:space="preserve"> a raw material and</w:t>
          </w:r>
          <w:r w:rsidR="00D86510">
            <w:rPr>
              <w:rFonts w:ascii="Arial" w:hAnsi="Arial" w:cs="Arial"/>
              <w:sz w:val="20"/>
              <w:szCs w:val="20"/>
            </w:rPr>
            <w:t xml:space="preserve"> a chemical intermediate in the </w:t>
          </w:r>
          <w:r w:rsidR="00C814F2">
            <w:rPr>
              <w:rFonts w:ascii="Arial" w:hAnsi="Arial" w:cs="Arial"/>
              <w:sz w:val="20"/>
              <w:szCs w:val="20"/>
            </w:rPr>
            <w:t>agricultural, chemical, and pharmaceutical industries</w:t>
          </w:r>
          <w:r w:rsidR="00D86510">
            <w:rPr>
              <w:rFonts w:ascii="Arial" w:hAnsi="Arial" w:cs="Arial"/>
              <w:sz w:val="20"/>
              <w:szCs w:val="20"/>
            </w:rPr>
            <w:t>.</w:t>
          </w:r>
          <w:r w:rsidR="00C20B07">
            <w:rPr>
              <w:rFonts w:ascii="Arial" w:hAnsi="Arial" w:cs="Arial"/>
              <w:sz w:val="20"/>
              <w:szCs w:val="20"/>
            </w:rPr>
            <w:t xml:space="preserve"> It is also used in the manufacture of dyes and pigments and in photographic chemicals. It is a component of various polymers including epoxy resins, acrylic rubber-</w:t>
          </w:r>
          <w:proofErr w:type="spellStart"/>
          <w:r w:rsidR="00C20B07">
            <w:rPr>
              <w:rFonts w:ascii="Arial" w:hAnsi="Arial" w:cs="Arial"/>
              <w:sz w:val="20"/>
              <w:szCs w:val="20"/>
            </w:rPr>
            <w:t>fluororubber</w:t>
          </w:r>
          <w:proofErr w:type="spellEnd"/>
          <w:r w:rsidR="00C20B07">
            <w:rPr>
              <w:rFonts w:ascii="Arial" w:hAnsi="Arial" w:cs="Arial"/>
              <w:sz w:val="20"/>
              <w:szCs w:val="20"/>
            </w:rPr>
            <w:t xml:space="preserve"> laminates, films, adhesives, textile finishes, and epoxy </w:t>
          </w:r>
          <w:proofErr w:type="spellStart"/>
          <w:r w:rsidR="00C20B07">
            <w:rPr>
              <w:rFonts w:ascii="Arial" w:hAnsi="Arial" w:cs="Arial"/>
              <w:sz w:val="20"/>
              <w:szCs w:val="20"/>
            </w:rPr>
            <w:t>silane</w:t>
          </w:r>
          <w:proofErr w:type="spellEnd"/>
          <w:r w:rsidR="00C20B07">
            <w:rPr>
              <w:rFonts w:ascii="Arial" w:hAnsi="Arial" w:cs="Arial"/>
              <w:sz w:val="20"/>
              <w:szCs w:val="20"/>
            </w:rPr>
            <w:t xml:space="preserve"> coatings.</w:t>
          </w:r>
        </w:sdtContent>
      </w:sdt>
    </w:p>
    <w:p w14:paraId="412A7C29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Physical &amp; Chemical Properties/Definition of Chemical Group</w:t>
      </w:r>
    </w:p>
    <w:p w14:paraId="15E9FE86" w14:textId="77777777" w:rsidR="00C406D4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CAS#: </w:t>
      </w:r>
      <w:sdt>
        <w:sdtPr>
          <w:rPr>
            <w:rFonts w:ascii="Arial" w:hAnsi="Arial" w:cs="Arial"/>
            <w:sz w:val="20"/>
            <w:szCs w:val="20"/>
          </w:rPr>
          <w:id w:val="891776189"/>
        </w:sdtPr>
        <w:sdtContent>
          <w:r w:rsidR="002B3660">
            <w:rPr>
              <w:rFonts w:ascii="Arial" w:hAnsi="Arial" w:cs="Arial"/>
              <w:sz w:val="20"/>
              <w:szCs w:val="20"/>
            </w:rPr>
            <w:t>693-98-1</w:t>
          </w:r>
        </w:sdtContent>
      </w:sdt>
    </w:p>
    <w:p w14:paraId="4CD6150C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Class: </w:t>
      </w:r>
      <w:sdt>
        <w:sdtPr>
          <w:rPr>
            <w:rFonts w:ascii="Arial" w:hAnsi="Arial" w:cs="Arial"/>
            <w:b/>
            <w:sz w:val="20"/>
            <w:szCs w:val="20"/>
            <w:u w:val="single"/>
          </w:rPr>
          <w:id w:val="-1098094398"/>
        </w:sdtPr>
        <w:sdtContent>
          <w:r w:rsidR="00945FF6">
            <w:rPr>
              <w:rFonts w:ascii="Arial" w:hAnsi="Arial" w:cs="Arial"/>
              <w:b/>
              <w:sz w:val="20"/>
              <w:szCs w:val="20"/>
              <w:u w:val="single"/>
            </w:rPr>
            <w:t>Corrosive</w:t>
          </w:r>
        </w:sdtContent>
      </w:sdt>
    </w:p>
    <w:p w14:paraId="4BF25A4E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Molecular Formula: </w:t>
      </w:r>
      <w:sdt>
        <w:sdtPr>
          <w:rPr>
            <w:rFonts w:ascii="Arial" w:hAnsi="Arial" w:cs="Arial"/>
            <w:sz w:val="20"/>
            <w:szCs w:val="20"/>
          </w:rPr>
          <w:id w:val="1600517225"/>
        </w:sdtPr>
        <w:sdtContent>
          <w:r w:rsidR="002B3660" w:rsidRPr="002B3660">
            <w:rPr>
              <w:rFonts w:ascii="Arial" w:hAnsi="Arial" w:cs="Arial"/>
              <w:sz w:val="20"/>
              <w:szCs w:val="20"/>
            </w:rPr>
            <w:t>C</w:t>
          </w:r>
          <w:r w:rsidR="002B3660" w:rsidRPr="002B3660">
            <w:rPr>
              <w:rFonts w:ascii="Arial" w:hAnsi="Arial" w:cs="Arial"/>
              <w:sz w:val="20"/>
              <w:szCs w:val="20"/>
              <w:vertAlign w:val="subscript"/>
            </w:rPr>
            <w:t>4</w:t>
          </w:r>
          <w:r w:rsidR="002B3660" w:rsidRPr="002B3660">
            <w:rPr>
              <w:rFonts w:ascii="Arial" w:hAnsi="Arial" w:cs="Arial"/>
              <w:sz w:val="20"/>
              <w:szCs w:val="20"/>
            </w:rPr>
            <w:t>H</w:t>
          </w:r>
          <w:r w:rsidR="002B3660" w:rsidRPr="002B3660">
            <w:rPr>
              <w:rFonts w:ascii="Arial" w:hAnsi="Arial" w:cs="Arial"/>
              <w:sz w:val="20"/>
              <w:szCs w:val="20"/>
              <w:vertAlign w:val="subscript"/>
            </w:rPr>
            <w:t>6</w:t>
          </w:r>
          <w:r w:rsidR="002B3660" w:rsidRPr="002B3660">
            <w:rPr>
              <w:rFonts w:ascii="Arial" w:hAnsi="Arial" w:cs="Arial"/>
              <w:sz w:val="20"/>
              <w:szCs w:val="20"/>
            </w:rPr>
            <w:t>N</w:t>
          </w:r>
          <w:r w:rsidR="002B3660" w:rsidRPr="002B3660">
            <w:rPr>
              <w:rFonts w:ascii="Arial" w:hAnsi="Arial" w:cs="Arial"/>
              <w:sz w:val="20"/>
              <w:szCs w:val="20"/>
              <w:vertAlign w:val="subscript"/>
            </w:rPr>
            <w:t>2</w:t>
          </w:r>
        </w:sdtContent>
      </w:sdt>
    </w:p>
    <w:p w14:paraId="2B7F4039" w14:textId="77777777" w:rsidR="00C406D4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Form (physical state): </w:t>
      </w:r>
      <w:sdt>
        <w:sdtPr>
          <w:rPr>
            <w:rFonts w:ascii="Arial" w:hAnsi="Arial" w:cs="Arial"/>
            <w:sz w:val="20"/>
            <w:szCs w:val="20"/>
          </w:rPr>
          <w:id w:val="-1672949875"/>
        </w:sdtPr>
        <w:sdtContent>
          <w:r w:rsidR="00CE43F7">
            <w:rPr>
              <w:rFonts w:ascii="Arial" w:hAnsi="Arial" w:cs="Arial"/>
              <w:sz w:val="20"/>
              <w:szCs w:val="20"/>
            </w:rPr>
            <w:t>Solid</w:t>
          </w:r>
        </w:sdtContent>
      </w:sdt>
    </w:p>
    <w:p w14:paraId="4BCF9509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lastRenderedPageBreak/>
        <w:t xml:space="preserve">Color: </w:t>
      </w:r>
      <w:sdt>
        <w:sdtPr>
          <w:rPr>
            <w:rFonts w:ascii="Arial" w:hAnsi="Arial" w:cs="Arial"/>
            <w:sz w:val="20"/>
            <w:szCs w:val="20"/>
          </w:rPr>
          <w:id w:val="-881942917"/>
        </w:sdtPr>
        <w:sdtContent>
          <w:r w:rsidR="00C20B07">
            <w:rPr>
              <w:rFonts w:ascii="Arial" w:hAnsi="Arial" w:cs="Arial"/>
              <w:sz w:val="20"/>
              <w:szCs w:val="20"/>
            </w:rPr>
            <w:t>White, l</w:t>
          </w:r>
          <w:r w:rsidR="00CE43F7">
            <w:rPr>
              <w:rFonts w:ascii="Arial" w:hAnsi="Arial" w:cs="Arial"/>
              <w:sz w:val="20"/>
              <w:szCs w:val="20"/>
            </w:rPr>
            <w:t>ight</w:t>
          </w:r>
          <w:r w:rsidR="00BF4A05">
            <w:rPr>
              <w:rFonts w:ascii="Arial" w:hAnsi="Arial" w:cs="Arial"/>
              <w:sz w:val="20"/>
              <w:szCs w:val="20"/>
            </w:rPr>
            <w:t xml:space="preserve"> yellow</w:t>
          </w:r>
        </w:sdtContent>
      </w:sdt>
    </w:p>
    <w:p w14:paraId="75955B4C" w14:textId="77777777" w:rsidR="00C406D4" w:rsidRPr="00F909E2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Boiling point: </w:t>
      </w:r>
      <w:sdt>
        <w:sdtPr>
          <w:rPr>
            <w:rFonts w:ascii="Arial" w:hAnsi="Arial" w:cs="Arial"/>
            <w:sz w:val="20"/>
            <w:szCs w:val="20"/>
          </w:rPr>
          <w:id w:val="-91937245"/>
        </w:sdtPr>
        <w:sdtContent>
          <w:r w:rsidR="00CE43F7">
            <w:rPr>
              <w:rFonts w:ascii="Arial" w:hAnsi="Arial" w:cs="Arial"/>
              <w:sz w:val="20"/>
              <w:szCs w:val="20"/>
            </w:rPr>
            <w:t>267 - 2</w:t>
          </w:r>
          <w:r w:rsidR="00C20B07">
            <w:rPr>
              <w:rFonts w:ascii="Arial" w:hAnsi="Arial" w:cs="Arial"/>
              <w:sz w:val="20"/>
              <w:szCs w:val="20"/>
            </w:rPr>
            <w:t>70</w:t>
          </w:r>
          <w:r w:rsidR="00BF4A05" w:rsidRPr="00BF4A05">
            <w:rPr>
              <w:rFonts w:ascii="Arial" w:hAnsi="Arial" w:cs="Arial"/>
              <w:sz w:val="20"/>
              <w:szCs w:val="20"/>
            </w:rPr>
            <w:t xml:space="preserve"> °C</w:t>
          </w:r>
          <w:r w:rsidR="00B9564D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</w:p>
    <w:p w14:paraId="7DDC7B6D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Potential Hazards/Toxicity</w:t>
      </w:r>
    </w:p>
    <w:sdt>
      <w:sdtPr>
        <w:rPr>
          <w:rFonts w:ascii="Arial" w:hAnsi="Arial" w:cs="Arial"/>
          <w:b/>
          <w:sz w:val="24"/>
          <w:szCs w:val="24"/>
        </w:rPr>
        <w:id w:val="-582522874"/>
      </w:sdtPr>
      <w:sdtContent>
        <w:p w14:paraId="0E77F884" w14:textId="77777777" w:rsidR="00987262" w:rsidRPr="00236F33" w:rsidRDefault="00012C5B" w:rsidP="00BF4A05">
          <w:pPr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-2144416695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1998149917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494243829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1494243830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496773907"/>
                            </w:sdt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id w:val="1496773908"/>
                                </w:sdtPr>
                                <w:sdt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id w:val="51934193"/>
                                    </w:sdtPr>
                                    <w:sdtContent>
                                      <w:sdt>
                                        <w:sdt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id w:val="51934194"/>
                                        </w:sdtPr>
                                        <w:sdtContent>
                                          <w:r w:rsidR="00945FF6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2-Methylimidazole</w:t>
                                          </w:r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  <w:r w:rsidR="009F04B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  <w:r w:rsidR="00CE43F7">
                <w:rPr>
                  <w:rFonts w:ascii="Arial" w:hAnsi="Arial" w:cs="Arial"/>
                  <w:sz w:val="20"/>
                  <w:szCs w:val="20"/>
                </w:rPr>
                <w:t>may be</w:t>
              </w:r>
              <w:r w:rsidR="00F442C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>harmful</w:t>
              </w:r>
              <w:r w:rsidR="00CE43F7">
                <w:rPr>
                  <w:rFonts w:ascii="Arial" w:hAnsi="Arial" w:cs="Arial"/>
                  <w:sz w:val="20"/>
                  <w:szCs w:val="20"/>
                </w:rPr>
                <w:t xml:space="preserve"> if ingested, inhaled, or 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>absorbed through the</w:t>
              </w:r>
              <w:r w:rsidR="00E065C6">
                <w:rPr>
                  <w:rFonts w:ascii="Arial" w:hAnsi="Arial" w:cs="Arial"/>
                  <w:sz w:val="20"/>
                  <w:szCs w:val="20"/>
                </w:rPr>
                <w:t xml:space="preserve"> skin.</w:t>
              </w:r>
              <w:r w:rsidR="008D275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F442C1">
                <w:rPr>
                  <w:rFonts w:ascii="Arial" w:hAnsi="Arial" w:cs="Arial"/>
                  <w:sz w:val="20"/>
                  <w:szCs w:val="20"/>
                </w:rPr>
                <w:t>It</w:t>
              </w:r>
              <w:r w:rsidR="00417361">
                <w:rPr>
                  <w:rFonts w:ascii="Arial" w:hAnsi="Arial" w:cs="Arial"/>
                  <w:sz w:val="20"/>
                  <w:szCs w:val="20"/>
                </w:rPr>
                <w:t xml:space="preserve"> cause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 xml:space="preserve">s 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>burns by all exposure routes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>.</w:t>
              </w:r>
              <w:r w:rsidR="00D8651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Material is extremely destructive to the tissue of the mucous membranes and upper respiratory tract. Causes severe skin burns and eye damage. Symptoms of exposure include 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>spasm, inflammation and edema of the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 larynx and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 xml:space="preserve"> bronchi, pneumonitis, pulmonary edema,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>burning sensation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>, coughing, wheezing, laryngitis, s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>hortness of bre</w:t>
              </w:r>
              <w:r w:rsidR="00CF77B9">
                <w:rPr>
                  <w:rFonts w:ascii="Arial" w:hAnsi="Arial" w:cs="Arial"/>
                  <w:sz w:val="20"/>
                  <w:szCs w:val="20"/>
                </w:rPr>
                <w:t>ath, headache, nausea,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CE43F7">
                <w:rPr>
                  <w:rFonts w:ascii="Arial" w:hAnsi="Arial" w:cs="Arial"/>
                  <w:sz w:val="20"/>
                  <w:szCs w:val="20"/>
                </w:rPr>
                <w:t xml:space="preserve">and 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>vomiting.</w:t>
              </w:r>
            </w:sdtContent>
          </w:sdt>
          <w:r w:rsidR="001E7850">
            <w:rPr>
              <w:rFonts w:ascii="Arial" w:hAnsi="Arial" w:cs="Arial"/>
              <w:sz w:val="20"/>
              <w:szCs w:val="20"/>
            </w:rPr>
            <w:t xml:space="preserve"> </w:t>
          </w:r>
        </w:p>
      </w:sdtContent>
    </w:sdt>
    <w:p w14:paraId="2B85936E" w14:textId="77777777" w:rsidR="00C1675F" w:rsidRPr="00C1675F" w:rsidRDefault="00C406D4" w:rsidP="00C1675F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Personal Protective Equipment (PPE)</w:t>
      </w:r>
    </w:p>
    <w:p w14:paraId="3E75B4A2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Hand Protection</w:t>
      </w:r>
    </w:p>
    <w:sdt>
      <w:sdtPr>
        <w:rPr>
          <w:rFonts w:ascii="Arial" w:hAnsi="Arial" w:cs="Arial"/>
          <w:b/>
          <w:sz w:val="20"/>
          <w:szCs w:val="20"/>
        </w:rPr>
        <w:id w:val="-1983461664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490945719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40797396"/>
              </w:sdtPr>
              <w:sdtContent>
                <w:p w14:paraId="449F843E" w14:textId="77777777" w:rsidR="003F564F" w:rsidRPr="00265CA6" w:rsidRDefault="00012C5B" w:rsidP="003F564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0797397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Handle with gloves. </w:t>
                      </w:r>
                      <w:r w:rsidR="00E065C6">
                        <w:rPr>
                          <w:rFonts w:ascii="Arial" w:hAnsi="Arial" w:cs="Arial"/>
                          <w:sz w:val="20"/>
                          <w:szCs w:val="20"/>
                        </w:rPr>
                        <w:t>Nitrile gloves are recommended</w:t>
                      </w:r>
                      <w:r w:rsidR="00F442C1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sdtContent>
                  </w:sdt>
                </w:p>
              </w:sdtContent>
            </w:sdt>
          </w:sdtContent>
        </w:sdt>
      </w:sdtContent>
    </w:sdt>
    <w:p w14:paraId="36A10CC0" w14:textId="77777777" w:rsidR="00A52E06" w:rsidRPr="00265CA6" w:rsidRDefault="00A52E06" w:rsidP="00A52E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color w:val="FF0000"/>
          <w:sz w:val="20"/>
          <w:szCs w:val="20"/>
        </w:rPr>
        <w:t>NOTE:</w:t>
      </w:r>
      <w:r w:rsidRPr="00265CA6">
        <w:rPr>
          <w:rFonts w:ascii="Arial" w:hAnsi="Arial" w:cs="Arial"/>
          <w:sz w:val="20"/>
          <w:szCs w:val="20"/>
        </w:rPr>
        <w:t xml:space="preserve"> Consult with your preferred glove manufacturer to ensure that the gloves you plan on using are compatible with </w:t>
      </w:r>
      <w:sdt>
        <w:sdtPr>
          <w:rPr>
            <w:rFonts w:ascii="Arial" w:hAnsi="Arial" w:cs="Arial"/>
            <w:sz w:val="20"/>
            <w:szCs w:val="20"/>
          </w:rPr>
          <w:id w:val="1439169510"/>
        </w:sdtPr>
        <w:sdtEndPr>
          <w:rPr>
            <w:color w:val="A6A6A6" w:themeColor="background1" w:themeShade="A6"/>
          </w:rPr>
        </w:sdtEnd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998149954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2001046686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494243836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1494243837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496773909"/>
                            </w:sdt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id w:val="1496773910"/>
                                </w:sdtPr>
                                <w:sdt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id w:val="51934195"/>
                                    </w:sdtPr>
                                    <w:sdtContent>
                                      <w:sdt>
                                        <w:sdt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id w:val="51934196"/>
                                        </w:sdtPr>
                                        <w:sdtContent>
                                          <w:r w:rsidR="00945FF6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2-methylimidazole</w:t>
                                          </w:r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r w:rsidR="00D375D0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B72ED80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Refer to glove selection chart from the links below:</w:t>
      </w:r>
    </w:p>
    <w:p w14:paraId="630E39D7" w14:textId="77777777" w:rsidR="003F564F" w:rsidRPr="00265CA6" w:rsidRDefault="00012C5B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9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http://www.ansellpro.com/download/Ansell_8thEditionChemicalResistanceGuide.pdf</w:t>
        </w:r>
      </w:hyperlink>
      <w:r w:rsidR="003F564F" w:rsidRPr="00265CA6">
        <w:rPr>
          <w:rFonts w:ascii="Arial" w:hAnsi="Arial" w:cs="Arial"/>
          <w:color w:val="000080"/>
          <w:sz w:val="20"/>
          <w:szCs w:val="20"/>
        </w:rPr>
        <w:t xml:space="preserve"> </w:t>
      </w:r>
    </w:p>
    <w:p w14:paraId="33CDCDFD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7964376D" w14:textId="77777777" w:rsidR="003F564F" w:rsidRPr="00265CA6" w:rsidRDefault="00012C5B" w:rsidP="003F564F">
      <w:pPr>
        <w:pStyle w:val="NoSpacing"/>
        <w:rPr>
          <w:rFonts w:ascii="Arial" w:hAnsi="Arial" w:cs="Arial"/>
          <w:sz w:val="20"/>
          <w:szCs w:val="20"/>
        </w:rPr>
      </w:pPr>
      <w:hyperlink r:id="rId10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http://www.allsafetyproducts.biz/page/74172</w:t>
        </w:r>
      </w:hyperlink>
    </w:p>
    <w:p w14:paraId="14AF4C9B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241AA177" w14:textId="77777777" w:rsidR="003F564F" w:rsidRPr="00265CA6" w:rsidRDefault="00012C5B" w:rsidP="003F564F">
      <w:pPr>
        <w:pStyle w:val="NoSpacing"/>
        <w:rPr>
          <w:rFonts w:ascii="Arial" w:hAnsi="Arial" w:cs="Arial"/>
          <w:sz w:val="20"/>
          <w:szCs w:val="20"/>
        </w:rPr>
      </w:pPr>
      <w:hyperlink r:id="rId11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http://www.showabestglove.com/site/default.aspx</w:t>
        </w:r>
      </w:hyperlink>
    </w:p>
    <w:p w14:paraId="2CB10CD3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1F45D624" w14:textId="77777777" w:rsidR="003F564F" w:rsidRPr="00265CA6" w:rsidRDefault="00012C5B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12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http://www.mapaglove.com/</w:t>
        </w:r>
      </w:hyperlink>
    </w:p>
    <w:p w14:paraId="5534F499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6B988365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Eye Protection</w:t>
      </w:r>
    </w:p>
    <w:sdt>
      <w:sdtPr>
        <w:rPr>
          <w:rFonts w:ascii="Arial" w:hAnsi="Arial" w:cs="Arial"/>
          <w:b/>
          <w:sz w:val="20"/>
          <w:szCs w:val="20"/>
        </w:rPr>
        <w:id w:val="1483119008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246571736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94212850"/>
              </w:sdtPr>
              <w:sdtContent>
                <w:p w14:paraId="54F5B685" w14:textId="77777777" w:rsidR="003F564F" w:rsidRPr="00265CA6" w:rsidRDefault="00012C5B" w:rsidP="003F564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294212851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ANSI approved,</w:t>
                      </w:r>
                      <w:r w:rsidR="00A26F3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tight-fitting glasses/goggles</w:t>
                      </w:r>
                      <w:r w:rsidR="00F442C1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Face shields are recommended.</w:t>
                      </w:r>
                      <w:r w:rsidR="007B027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sdtContent>
                  </w:sdt>
                </w:p>
              </w:sdtContent>
            </w:sdt>
          </w:sdtContent>
        </w:sdt>
      </w:sdtContent>
    </w:sdt>
    <w:p w14:paraId="7167FDD4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Skin and Body Protection</w:t>
      </w:r>
    </w:p>
    <w:sdt>
      <w:sdtPr>
        <w:rPr>
          <w:rFonts w:ascii="Arial" w:hAnsi="Arial" w:cs="Arial"/>
          <w:b/>
          <w:sz w:val="20"/>
          <w:szCs w:val="20"/>
        </w:rPr>
        <w:id w:val="-947083963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2132081356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94212856"/>
              </w:sdtPr>
              <w:sdtContent>
                <w:p w14:paraId="3D81B556" w14:textId="77777777" w:rsidR="003F564F" w:rsidRPr="00265CA6" w:rsidRDefault="00012C5B" w:rsidP="003F564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294212857"/>
                    </w:sdtPr>
                    <w:sdtContent>
                      <w:proofErr w:type="gramStart"/>
                      <w:r w:rsidR="00E065C6">
                        <w:rPr>
                          <w:rFonts w:ascii="Arial" w:hAnsi="Arial" w:cs="Arial"/>
                          <w:sz w:val="20"/>
                          <w:szCs w:val="20"/>
                        </w:rPr>
                        <w:t>Appropriately-fitting</w:t>
                      </w:r>
                      <w:proofErr w:type="gramEnd"/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lab coat</w:t>
                      </w:r>
                      <w:r w:rsidR="00C1675F">
                        <w:rPr>
                          <w:rFonts w:ascii="Arial" w:hAnsi="Arial" w:cs="Arial"/>
                          <w:sz w:val="20"/>
                          <w:szCs w:val="20"/>
                        </w:rPr>
                        <w:t>, long pants, closed-toe shoes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sdtContent>
                  </w:sdt>
                </w:p>
              </w:sdtContent>
            </w:sdt>
          </w:sdtContent>
        </w:sdt>
      </w:sdtContent>
    </w:sdt>
    <w:p w14:paraId="34167FE1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Hygiene Measures</w:t>
      </w:r>
    </w:p>
    <w:sdt>
      <w:sdtPr>
        <w:rPr>
          <w:rFonts w:ascii="Arial" w:hAnsi="Arial" w:cs="Arial"/>
          <w:b/>
          <w:sz w:val="20"/>
          <w:szCs w:val="20"/>
        </w:rPr>
        <w:id w:val="-1715259990"/>
      </w:sdtPr>
      <w:sdtEndPr>
        <w:rPr>
          <w:sz w:val="24"/>
          <w:szCs w:val="24"/>
        </w:rPr>
      </w:sdtEndPr>
      <w:sdtContent>
        <w:sdt>
          <w:sdtPr>
            <w:rPr>
              <w:rFonts w:ascii="Arial" w:hAnsi="Arial" w:cs="Arial"/>
              <w:sz w:val="20"/>
              <w:szCs w:val="20"/>
            </w:rPr>
            <w:id w:val="477806112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94212862"/>
              </w:sdtPr>
              <w:sdtEndPr>
                <w:rPr>
                  <w:sz w:val="24"/>
                  <w:szCs w:val="24"/>
                </w:rPr>
              </w:sdtEndPr>
              <w:sdtContent>
                <w:p w14:paraId="5E34BA32" w14:textId="77777777" w:rsidR="00C406D4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294212863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Avoid contact with skin, eyes, and clothing. </w:t>
                      </w:r>
                      <w:proofErr w:type="gramStart"/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Wash hands before breaks and after handling.</w:t>
                      </w:r>
                      <w:proofErr w:type="gramEnd"/>
                    </w:sdtContent>
                  </w:sdt>
                </w:p>
              </w:sdtContent>
            </w:sdt>
          </w:sdtContent>
        </w:sdt>
      </w:sdtContent>
    </w:sdt>
    <w:p w14:paraId="27D7F9BD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First Aid Procedures</w:t>
      </w:r>
    </w:p>
    <w:p w14:paraId="23949EE1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inhaled</w:t>
      </w:r>
    </w:p>
    <w:sdt>
      <w:sdtPr>
        <w:rPr>
          <w:rFonts w:ascii="Arial" w:hAnsi="Arial" w:cs="Arial"/>
          <w:b/>
          <w:sz w:val="24"/>
          <w:szCs w:val="24"/>
        </w:rPr>
        <w:id w:val="669216044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871502311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387"/>
              </w:sdtPr>
              <w:sdtContent>
                <w:p w14:paraId="179FE1B3" w14:textId="77777777" w:rsidR="003F564F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388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M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ove person into fresh air. If not breathing, give artificial respiration. 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If breathing is difficult, give oxygen. 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Consult a physician.</w:t>
                      </w:r>
                    </w:sdtContent>
                  </w:sdt>
                </w:p>
              </w:sdtContent>
            </w:sdt>
          </w:sdtContent>
        </w:sdt>
      </w:sdtContent>
    </w:sdt>
    <w:p w14:paraId="6BA26033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In case of skin contact</w:t>
      </w:r>
    </w:p>
    <w:sdt>
      <w:sdtPr>
        <w:rPr>
          <w:rFonts w:ascii="Arial" w:hAnsi="Arial" w:cs="Arial"/>
          <w:b/>
          <w:sz w:val="24"/>
          <w:szCs w:val="24"/>
        </w:rPr>
        <w:id w:val="1394623352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205536069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398"/>
              </w:sdtPr>
              <w:sdtContent>
                <w:p w14:paraId="4F516C01" w14:textId="77777777" w:rsidR="003F564F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399"/>
                    </w:sdtPr>
                    <w:sdtContent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>Immediately f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lush with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plenty of water</w:t>
                      </w:r>
                      <w:r w:rsidR="0023047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for at least</w:t>
                      </w:r>
                      <w:r w:rsidR="002F608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15 minutes</w:t>
                      </w:r>
                      <w:r w:rsidR="000374A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94BA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while </w:t>
                      </w:r>
                      <w:r w:rsidR="000374A5">
                        <w:rPr>
                          <w:rFonts w:ascii="Arial" w:hAnsi="Arial" w:cs="Arial"/>
                          <w:sz w:val="20"/>
                          <w:szCs w:val="20"/>
                        </w:rPr>
                        <w:t>removing contaminated clothing</w:t>
                      </w:r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>. Take victim immediately to hospital</w:t>
                      </w:r>
                      <w:r w:rsidR="00230472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sdtContent>
                  </w:sdt>
                </w:p>
              </w:sdtContent>
            </w:sdt>
          </w:sdtContent>
        </w:sdt>
      </w:sdtContent>
    </w:sdt>
    <w:p w14:paraId="01A9365D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In case of eye contact</w:t>
      </w:r>
    </w:p>
    <w:sdt>
      <w:sdtPr>
        <w:rPr>
          <w:rFonts w:ascii="Arial" w:hAnsi="Arial" w:cs="Arial"/>
          <w:b/>
          <w:sz w:val="24"/>
          <w:szCs w:val="24"/>
        </w:rPr>
        <w:id w:val="1580789485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833982024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428"/>
              </w:sdtPr>
              <w:sdtContent>
                <w:p w14:paraId="539732A6" w14:textId="77777777" w:rsidR="003F564F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429"/>
                    </w:sdtPr>
                    <w:sdtContent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>Immediately f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lush eyes with 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plenty of 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water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for at least 15 </w:t>
                      </w:r>
                      <w:r w:rsidR="00C358F4">
                        <w:rPr>
                          <w:rFonts w:ascii="Arial" w:hAnsi="Arial" w:cs="Arial"/>
                          <w:sz w:val="20"/>
                          <w:szCs w:val="20"/>
                        </w:rPr>
                        <w:t>minutes</w:t>
                      </w:r>
                      <w:r w:rsidR="000374A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lifting upper and lower eyelids and removing contact lenses</w:t>
                      </w:r>
                      <w:r w:rsidR="00C358F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Consult 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a physician.</w:t>
                      </w:r>
                      <w:r w:rsidR="00D5730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Continue rinsing eyes during transport to hospital.</w:t>
                      </w:r>
                      <w:r w:rsidR="00C358F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sdtContent>
                  </w:sdt>
                </w:p>
              </w:sdtContent>
            </w:sdt>
          </w:sdtContent>
        </w:sdt>
      </w:sdtContent>
    </w:sdt>
    <w:p w14:paraId="6A7EF23B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swallowed</w:t>
      </w:r>
    </w:p>
    <w:sdt>
      <w:sdtPr>
        <w:rPr>
          <w:rFonts w:ascii="Arial" w:hAnsi="Arial" w:cs="Arial"/>
          <w:b/>
          <w:sz w:val="24"/>
          <w:szCs w:val="24"/>
        </w:rPr>
        <w:id w:val="1984197881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1719925419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438"/>
              </w:sdtPr>
              <w:sdtContent>
                <w:p w14:paraId="231FA444" w14:textId="77777777" w:rsidR="00C406D4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439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Do not induce vomiting. 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Never give anything by mouth to an unconscious person. </w:t>
                      </w:r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>If victim is conscious and alert, r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inse mouth with water</w:t>
                      </w:r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give 2-4 </w:t>
                      </w:r>
                      <w:proofErr w:type="spellStart"/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>cupfuls</w:t>
                      </w:r>
                      <w:proofErr w:type="spellEnd"/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milk or water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. Consult a physician.</w:t>
                      </w:r>
                    </w:sdtContent>
                  </w:sdt>
                </w:p>
              </w:sdtContent>
            </w:sdt>
          </w:sdtContent>
        </w:sdt>
      </w:sdtContent>
    </w:sdt>
    <w:p w14:paraId="0FED8E96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Special Handling and Storage Requirements</w:t>
      </w:r>
    </w:p>
    <w:p w14:paraId="2783C7B7" w14:textId="77777777" w:rsidR="00C406D4" w:rsidRDefault="00012C5B" w:rsidP="00C406D4">
      <w:pPr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68571757"/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-4600117"/>
            </w:sdtPr>
            <w:sdtContent>
              <w:r w:rsidR="00AF63A0" w:rsidRPr="00AF63A0">
                <w:rPr>
                  <w:rFonts w:ascii="Arial" w:hAnsi="Arial" w:cs="Arial"/>
                  <w:b/>
                  <w:bCs/>
                  <w:sz w:val="20"/>
                  <w:szCs w:val="20"/>
                </w:rPr>
                <w:t>Precautions for safe handling:</w:t>
              </w:r>
              <w:r w:rsidR="00AF63A0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r w:rsidR="00AF63A0" w:rsidRPr="00AF63A0">
                <w:rPr>
                  <w:rFonts w:ascii="Arial" w:hAnsi="Arial" w:cs="Arial"/>
                  <w:bCs/>
                  <w:sz w:val="20"/>
                  <w:szCs w:val="20"/>
                </w:rPr>
                <w:t>Avoid</w:t>
              </w:r>
            </w:sdtContent>
          </w:sdt>
        </w:sdtContent>
      </w:sdt>
      <w:r w:rsidR="00C406D4" w:rsidRPr="00F909E2">
        <w:rPr>
          <w:rFonts w:ascii="Arial" w:hAnsi="Arial" w:cs="Arial"/>
          <w:sz w:val="20"/>
          <w:szCs w:val="20"/>
        </w:rPr>
        <w:t xml:space="preserve"> </w:t>
      </w:r>
      <w:r w:rsidR="00DD6C8F">
        <w:rPr>
          <w:rFonts w:ascii="Arial" w:hAnsi="Arial" w:cs="Arial"/>
          <w:sz w:val="20"/>
          <w:szCs w:val="20"/>
        </w:rPr>
        <w:t xml:space="preserve">contact with skin, eyes, and clothing. Avoid inhalation and ingestion. </w:t>
      </w:r>
      <w:r w:rsidR="0092329A">
        <w:rPr>
          <w:rFonts w:ascii="Arial" w:hAnsi="Arial" w:cs="Arial"/>
          <w:sz w:val="20"/>
          <w:szCs w:val="20"/>
        </w:rPr>
        <w:t xml:space="preserve">Avoid dust formation. </w:t>
      </w:r>
      <w:r w:rsidR="00E065C6">
        <w:rPr>
          <w:rFonts w:ascii="Arial" w:hAnsi="Arial" w:cs="Arial"/>
          <w:sz w:val="20"/>
          <w:szCs w:val="20"/>
        </w:rPr>
        <w:t>Provide adequate exhaust ventilation.</w:t>
      </w:r>
      <w:r w:rsidR="00A26F32">
        <w:rPr>
          <w:rFonts w:ascii="Arial" w:hAnsi="Arial" w:cs="Arial"/>
          <w:sz w:val="20"/>
          <w:szCs w:val="20"/>
        </w:rPr>
        <w:t xml:space="preserve"> Normal measures for preventative fire protection.</w:t>
      </w:r>
      <w:r w:rsidR="00C406D4" w:rsidRPr="00F909E2">
        <w:rPr>
          <w:rFonts w:ascii="Arial" w:hAnsi="Arial" w:cs="Arial"/>
          <w:sz w:val="20"/>
          <w:szCs w:val="20"/>
        </w:rPr>
        <w:t xml:space="preserve"> </w:t>
      </w:r>
    </w:p>
    <w:p w14:paraId="05918C4E" w14:textId="77777777" w:rsidR="00AF63A0" w:rsidRPr="00471562" w:rsidRDefault="00AF63A0" w:rsidP="00C406D4">
      <w:pPr>
        <w:rPr>
          <w:rFonts w:ascii="Arial" w:hAnsi="Arial" w:cs="Arial"/>
          <w:sz w:val="20"/>
          <w:szCs w:val="20"/>
        </w:rPr>
      </w:pPr>
      <w:r w:rsidRPr="00AF63A0">
        <w:rPr>
          <w:rFonts w:ascii="Arial" w:hAnsi="Arial" w:cs="Arial"/>
          <w:b/>
          <w:bCs/>
          <w:sz w:val="20"/>
          <w:szCs w:val="20"/>
        </w:rPr>
        <w:t xml:space="preserve">Conditions for safe storage: </w:t>
      </w:r>
      <w:r w:rsidRPr="00AF63A0">
        <w:rPr>
          <w:rFonts w:ascii="Arial" w:hAnsi="Arial" w:cs="Arial"/>
          <w:sz w:val="20"/>
          <w:szCs w:val="20"/>
        </w:rPr>
        <w:t>Keep</w:t>
      </w:r>
      <w:r w:rsidR="00DD6C8F">
        <w:rPr>
          <w:rFonts w:ascii="Arial" w:hAnsi="Arial" w:cs="Arial"/>
          <w:sz w:val="20"/>
          <w:szCs w:val="20"/>
        </w:rPr>
        <w:t xml:space="preserve"> cont</w:t>
      </w:r>
      <w:r w:rsidR="00230472">
        <w:rPr>
          <w:rFonts w:ascii="Arial" w:hAnsi="Arial" w:cs="Arial"/>
          <w:sz w:val="20"/>
          <w:szCs w:val="20"/>
        </w:rPr>
        <w:t xml:space="preserve">ainer tightly closed in a </w:t>
      </w:r>
      <w:r w:rsidR="0037238F">
        <w:rPr>
          <w:rFonts w:ascii="Arial" w:hAnsi="Arial" w:cs="Arial"/>
          <w:sz w:val="20"/>
          <w:szCs w:val="20"/>
        </w:rPr>
        <w:t xml:space="preserve">cool, </w:t>
      </w:r>
      <w:r w:rsidR="00522862">
        <w:rPr>
          <w:rFonts w:ascii="Arial" w:hAnsi="Arial" w:cs="Arial"/>
          <w:sz w:val="20"/>
          <w:szCs w:val="20"/>
        </w:rPr>
        <w:t>dry</w:t>
      </w:r>
      <w:r w:rsidR="0037238F">
        <w:rPr>
          <w:rFonts w:ascii="Arial" w:hAnsi="Arial" w:cs="Arial"/>
          <w:sz w:val="20"/>
          <w:szCs w:val="20"/>
        </w:rPr>
        <w:t>,</w:t>
      </w:r>
      <w:r w:rsidR="00DD6C8F">
        <w:rPr>
          <w:rFonts w:ascii="Arial" w:hAnsi="Arial" w:cs="Arial"/>
          <w:sz w:val="20"/>
          <w:szCs w:val="20"/>
        </w:rPr>
        <w:t xml:space="preserve"> and well-ventilat</w:t>
      </w:r>
      <w:r w:rsidR="007B027B">
        <w:rPr>
          <w:rFonts w:ascii="Arial" w:hAnsi="Arial" w:cs="Arial"/>
          <w:sz w:val="20"/>
          <w:szCs w:val="20"/>
        </w:rPr>
        <w:t>ed area</w:t>
      </w:r>
      <w:r w:rsidR="002D4E9C">
        <w:rPr>
          <w:rFonts w:ascii="Arial" w:hAnsi="Arial" w:cs="Arial"/>
          <w:sz w:val="20"/>
          <w:szCs w:val="20"/>
        </w:rPr>
        <w:t>.</w:t>
      </w:r>
      <w:r w:rsidR="007B027B">
        <w:rPr>
          <w:rFonts w:ascii="Arial" w:hAnsi="Arial" w:cs="Arial"/>
          <w:sz w:val="20"/>
          <w:szCs w:val="20"/>
        </w:rPr>
        <w:t xml:space="preserve"> </w:t>
      </w:r>
      <w:r w:rsidR="00CF77B9">
        <w:rPr>
          <w:rFonts w:ascii="Arial" w:hAnsi="Arial" w:cs="Arial"/>
          <w:sz w:val="20"/>
          <w:szCs w:val="20"/>
        </w:rPr>
        <w:t xml:space="preserve">Store in corrosives area. </w:t>
      </w:r>
      <w:r w:rsidR="00D57303">
        <w:rPr>
          <w:rFonts w:ascii="Arial" w:hAnsi="Arial" w:cs="Arial"/>
          <w:sz w:val="20"/>
          <w:szCs w:val="20"/>
        </w:rPr>
        <w:t xml:space="preserve">Avoid </w:t>
      </w:r>
      <w:r w:rsidR="00CF77B9">
        <w:rPr>
          <w:rFonts w:ascii="Arial" w:hAnsi="Arial" w:cs="Arial"/>
          <w:sz w:val="20"/>
          <w:szCs w:val="20"/>
        </w:rPr>
        <w:t>strong oxidizing agents</w:t>
      </w:r>
      <w:r w:rsidR="0092329A">
        <w:rPr>
          <w:rFonts w:ascii="Arial" w:hAnsi="Arial" w:cs="Arial"/>
          <w:sz w:val="20"/>
          <w:szCs w:val="20"/>
        </w:rPr>
        <w:t>, acids, acid chlorides, and acid anhydrides</w:t>
      </w:r>
      <w:r w:rsidR="007B027B">
        <w:rPr>
          <w:rFonts w:ascii="Arial" w:hAnsi="Arial" w:cs="Arial"/>
          <w:sz w:val="20"/>
          <w:szCs w:val="20"/>
        </w:rPr>
        <w:t>.</w:t>
      </w:r>
    </w:p>
    <w:p w14:paraId="3BC03120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 xml:space="preserve">Spill and Accident Procedure </w:t>
      </w:r>
    </w:p>
    <w:p w14:paraId="57297995" w14:textId="77777777" w:rsidR="0021777D" w:rsidRPr="00452FB9" w:rsidRDefault="0021777D" w:rsidP="0021777D">
      <w:pPr>
        <w:rPr>
          <w:rFonts w:ascii="Arial" w:hAnsi="Arial" w:cs="Arial"/>
          <w:b/>
          <w:sz w:val="24"/>
          <w:szCs w:val="24"/>
        </w:rPr>
      </w:pPr>
      <w:r w:rsidRPr="00452FB9">
        <w:rPr>
          <w:rFonts w:ascii="Arial" w:hAnsi="Arial" w:cs="Arial"/>
          <w:b/>
          <w:sz w:val="24"/>
          <w:szCs w:val="24"/>
        </w:rPr>
        <w:t xml:space="preserve">Chemical Spill </w:t>
      </w:r>
      <w:r w:rsidRPr="00452FB9">
        <w:rPr>
          <w:rFonts w:ascii="Arial" w:hAnsi="Arial" w:cs="Arial"/>
          <w:b/>
          <w:bCs/>
          <w:iCs/>
          <w:sz w:val="24"/>
          <w:szCs w:val="24"/>
        </w:rPr>
        <w:t xml:space="preserve">Dial </w:t>
      </w:r>
      <w:r w:rsidRPr="00E91269">
        <w:rPr>
          <w:rFonts w:ascii="Arial" w:hAnsi="Arial" w:cs="Arial"/>
          <w:b/>
          <w:bCs/>
          <w:iCs/>
          <w:color w:val="FF0000"/>
          <w:sz w:val="24"/>
          <w:szCs w:val="24"/>
        </w:rPr>
        <w:t>9-</w:t>
      </w:r>
      <w:r w:rsidRPr="00DC4C25">
        <w:rPr>
          <w:rFonts w:ascii="Arial" w:hAnsi="Arial" w:cs="Arial"/>
          <w:b/>
          <w:bCs/>
          <w:iCs/>
          <w:color w:val="FF0000"/>
          <w:sz w:val="24"/>
          <w:szCs w:val="24"/>
        </w:rPr>
        <w:t>911</w:t>
      </w:r>
      <w:r w:rsidRPr="00452FB9">
        <w:rPr>
          <w:rFonts w:ascii="Arial" w:hAnsi="Arial" w:cs="Arial"/>
          <w:b/>
          <w:bCs/>
          <w:iCs/>
          <w:sz w:val="24"/>
          <w:szCs w:val="24"/>
        </w:rPr>
        <w:t xml:space="preserve"> and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call EH&amp;S </w:t>
      </w:r>
      <w:r w:rsidRPr="00326EDC">
        <w:rPr>
          <w:rFonts w:ascii="Arial" w:hAnsi="Arial" w:cs="Arial"/>
          <w:b/>
          <w:bCs/>
          <w:iCs/>
          <w:sz w:val="24"/>
          <w:szCs w:val="24"/>
        </w:rPr>
        <w:t xml:space="preserve">at </w:t>
      </w:r>
      <w:r w:rsidRPr="00326EDC">
        <w:rPr>
          <w:rFonts w:ascii="Arial" w:eastAsia="Times New Roman" w:hAnsi="Arial" w:cs="Arial"/>
          <w:b/>
        </w:rPr>
        <w:t>893-3194</w:t>
      </w:r>
    </w:p>
    <w:p w14:paraId="6D2A249D" w14:textId="77777777" w:rsidR="00C406D4" w:rsidRPr="00265CA6" w:rsidRDefault="00C406D4" w:rsidP="00471562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Spill </w:t>
      </w:r>
      <w:r w:rsidRPr="00265CA6">
        <w:rPr>
          <w:rFonts w:ascii="Arial" w:hAnsi="Arial" w:cs="Arial"/>
          <w:sz w:val="20"/>
          <w:szCs w:val="20"/>
        </w:rPr>
        <w:t>– Assess the extent of danger.  Help contaminated or injured persons.  Evacuate the spill area.  Avoid breathing vapors.  If possible, confine the spill to a small area using a spill kit or absorbent material. Keep others from entering contaminated area (e.g., use caution tape, barriers, etc.).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04CB92ED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Small (&lt;1 L) </w:t>
      </w:r>
      <w:r w:rsidRPr="00265CA6">
        <w:rPr>
          <w:rFonts w:ascii="Arial" w:hAnsi="Arial" w:cs="Arial"/>
          <w:sz w:val="20"/>
          <w:szCs w:val="20"/>
        </w:rPr>
        <w:t xml:space="preserve">– If you have training, you may assist in the </w:t>
      </w:r>
      <w:proofErr w:type="spellStart"/>
      <w:r w:rsidRPr="00265CA6">
        <w:rPr>
          <w:rFonts w:ascii="Arial" w:hAnsi="Arial" w:cs="Arial"/>
          <w:sz w:val="20"/>
          <w:szCs w:val="20"/>
        </w:rPr>
        <w:t>clean-up</w:t>
      </w:r>
      <w:proofErr w:type="spellEnd"/>
      <w:r w:rsidRPr="00265CA6">
        <w:rPr>
          <w:rFonts w:ascii="Arial" w:hAnsi="Arial" w:cs="Arial"/>
          <w:sz w:val="20"/>
          <w:szCs w:val="20"/>
        </w:rPr>
        <w:t xml:space="preserve"> effort.  Use appropriate personal protective equipment and </w:t>
      </w:r>
      <w:proofErr w:type="spellStart"/>
      <w:r w:rsidRPr="00265CA6">
        <w:rPr>
          <w:rFonts w:ascii="Arial" w:hAnsi="Arial" w:cs="Arial"/>
          <w:sz w:val="20"/>
          <w:szCs w:val="20"/>
        </w:rPr>
        <w:t>clean-up</w:t>
      </w:r>
      <w:proofErr w:type="spellEnd"/>
      <w:r w:rsidRPr="00265CA6">
        <w:rPr>
          <w:rFonts w:ascii="Arial" w:hAnsi="Arial" w:cs="Arial"/>
          <w:sz w:val="20"/>
          <w:szCs w:val="20"/>
        </w:rPr>
        <w:t xml:space="preserve"> material for chemical spilled.  Double bag spill waste in clear plastic bags, label and take to the next chemical waste pick-up.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10D03331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proofErr w:type="gramStart"/>
      <w:r w:rsidRPr="00265CA6">
        <w:rPr>
          <w:rFonts w:ascii="Arial" w:hAnsi="Arial" w:cs="Arial"/>
          <w:b/>
          <w:sz w:val="20"/>
          <w:szCs w:val="20"/>
        </w:rPr>
        <w:t xml:space="preserve">Large (&gt;1 L) </w:t>
      </w:r>
      <w:r w:rsidRPr="00265CA6">
        <w:rPr>
          <w:rFonts w:ascii="Arial" w:hAnsi="Arial" w:cs="Arial"/>
          <w:sz w:val="20"/>
          <w:szCs w:val="20"/>
        </w:rPr>
        <w:t xml:space="preserve">– Dial </w:t>
      </w:r>
      <w:r w:rsidRPr="00265CA6">
        <w:rPr>
          <w:rFonts w:ascii="Arial" w:hAnsi="Arial" w:cs="Arial"/>
          <w:b/>
          <w:color w:val="FF0000"/>
          <w:sz w:val="20"/>
          <w:szCs w:val="20"/>
        </w:rPr>
        <w:t>911</w:t>
      </w:r>
      <w:r w:rsidRPr="00265CA6">
        <w:rPr>
          <w:rFonts w:ascii="Arial" w:hAnsi="Arial" w:cs="Arial"/>
          <w:sz w:val="20"/>
          <w:szCs w:val="20"/>
        </w:rPr>
        <w:t xml:space="preserve"> and EH&amp;S at </w:t>
      </w:r>
      <w:r w:rsidR="00606BF7" w:rsidRPr="00326EDC">
        <w:rPr>
          <w:rFonts w:ascii="Arial" w:eastAsia="Times New Roman" w:hAnsi="Arial" w:cs="Arial"/>
          <w:b/>
        </w:rPr>
        <w:t>893-3194</w:t>
      </w:r>
      <w:r w:rsidR="002F0FE7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sz w:val="20"/>
          <w:szCs w:val="20"/>
        </w:rPr>
        <w:t>for assistance.</w:t>
      </w:r>
      <w:proofErr w:type="gramEnd"/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1E488EE8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Spill on Body or Clothes </w:t>
      </w:r>
      <w:r w:rsidRPr="00265CA6">
        <w:rPr>
          <w:rFonts w:ascii="Arial" w:hAnsi="Arial" w:cs="Arial"/>
          <w:sz w:val="20"/>
          <w:szCs w:val="20"/>
        </w:rPr>
        <w:t xml:space="preserve">– Remove clothing and rinse body thoroughly in emergency shower for at least 15 minutes.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2F0FE7" w:rsidRPr="00326EDC">
        <w:rPr>
          <w:rFonts w:ascii="Arial" w:eastAsia="Times New Roman" w:hAnsi="Arial" w:cs="Arial"/>
          <w:b/>
        </w:rPr>
        <w:t>893-3194</w:t>
      </w:r>
      <w:r w:rsidR="002F0FE7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609F2548" w14:textId="77777777" w:rsidR="00C406D4" w:rsidRPr="00265CA6" w:rsidRDefault="00C406D4" w:rsidP="00C406D4">
      <w:pPr>
        <w:rPr>
          <w:rFonts w:ascii="Arial" w:hAnsi="Arial" w:cs="Arial"/>
          <w:i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Splash Into Eyes </w:t>
      </w:r>
      <w:r w:rsidRPr="00265CA6">
        <w:rPr>
          <w:rFonts w:ascii="Arial" w:hAnsi="Arial" w:cs="Arial"/>
          <w:sz w:val="20"/>
          <w:szCs w:val="20"/>
        </w:rPr>
        <w:t xml:space="preserve">– Immediately rinse eyeball and inner surface of eyelid with water </w:t>
      </w:r>
      <w:r w:rsidR="00265CA6" w:rsidRPr="00265CA6">
        <w:rPr>
          <w:rFonts w:ascii="Arial" w:hAnsi="Arial" w:cs="Arial"/>
          <w:sz w:val="20"/>
          <w:szCs w:val="20"/>
        </w:rPr>
        <w:t xml:space="preserve">from the emergency eyewash station </w:t>
      </w:r>
      <w:r w:rsidRPr="00265CA6">
        <w:rPr>
          <w:rFonts w:ascii="Arial" w:hAnsi="Arial" w:cs="Arial"/>
          <w:sz w:val="20"/>
          <w:szCs w:val="20"/>
        </w:rPr>
        <w:t xml:space="preserve">for 15 minutes by forcibly holding the eye open.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2F0FE7" w:rsidRPr="00326EDC">
        <w:rPr>
          <w:rFonts w:ascii="Arial" w:eastAsia="Times New Roman" w:hAnsi="Arial" w:cs="Arial"/>
          <w:b/>
        </w:rPr>
        <w:t>893-3194</w:t>
      </w:r>
      <w:r w:rsidR="002F0FE7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</w:p>
    <w:p w14:paraId="5466348A" w14:textId="77777777" w:rsidR="002F0FE7" w:rsidRPr="00EA568A" w:rsidRDefault="002F0FE7" w:rsidP="002F0FE7">
      <w:pPr>
        <w:pStyle w:val="Heading1"/>
        <w:rPr>
          <w:rFonts w:ascii="Arial" w:hAnsi="Arial" w:cs="Arial"/>
          <w:b/>
          <w:szCs w:val="24"/>
        </w:rPr>
      </w:pPr>
      <w:r w:rsidRPr="00EA568A">
        <w:rPr>
          <w:rFonts w:ascii="Arial" w:hAnsi="Arial" w:cs="Arial"/>
          <w:b/>
          <w:szCs w:val="24"/>
        </w:rPr>
        <w:t xml:space="preserve">Medical Emergency Dial </w:t>
      </w:r>
      <w:r w:rsidRPr="003205C5">
        <w:rPr>
          <w:rFonts w:ascii="Arial" w:hAnsi="Arial" w:cs="Arial"/>
          <w:b/>
          <w:color w:val="FF0000"/>
          <w:szCs w:val="24"/>
        </w:rPr>
        <w:t>9-</w:t>
      </w:r>
      <w:r w:rsidRPr="00EA568A">
        <w:rPr>
          <w:rFonts w:ascii="Arial" w:hAnsi="Arial" w:cs="Arial"/>
          <w:b/>
          <w:color w:val="FF0000"/>
          <w:szCs w:val="24"/>
        </w:rPr>
        <w:t>911</w:t>
      </w:r>
      <w:r w:rsidRPr="00EA568A">
        <w:rPr>
          <w:rFonts w:ascii="Arial" w:hAnsi="Arial" w:cs="Arial"/>
          <w:b/>
          <w:szCs w:val="24"/>
        </w:rPr>
        <w:t xml:space="preserve"> </w:t>
      </w:r>
    </w:p>
    <w:p w14:paraId="6FFA75DC" w14:textId="77777777" w:rsidR="002F0FE7" w:rsidRPr="00171258" w:rsidRDefault="002F0FE7" w:rsidP="002F0FE7">
      <w:pPr>
        <w:pStyle w:val="NoSpacing"/>
        <w:rPr>
          <w:rFonts w:ascii="Arial" w:hAnsi="Arial" w:cs="Arial"/>
        </w:rPr>
      </w:pPr>
    </w:p>
    <w:p w14:paraId="7688700E" w14:textId="77777777" w:rsidR="002F0FE7" w:rsidRPr="00171258" w:rsidRDefault="002F0FE7" w:rsidP="002F0FE7">
      <w:pPr>
        <w:rPr>
          <w:rFonts w:ascii="Arial" w:hAnsi="Arial" w:cs="Arial"/>
          <w:i/>
          <w:sz w:val="20"/>
          <w:szCs w:val="20"/>
        </w:rPr>
      </w:pPr>
      <w:proofErr w:type="gramStart"/>
      <w:r w:rsidRPr="003205C5">
        <w:rPr>
          <w:rFonts w:ascii="Arial" w:hAnsi="Arial" w:cs="Arial"/>
          <w:b/>
          <w:sz w:val="20"/>
          <w:szCs w:val="20"/>
        </w:rPr>
        <w:t>Life Threatening Emergency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205C5">
        <w:rPr>
          <w:rFonts w:ascii="Arial" w:hAnsi="Arial" w:cs="Arial"/>
          <w:sz w:val="20"/>
          <w:szCs w:val="20"/>
        </w:rPr>
        <w:t xml:space="preserve">Dial </w:t>
      </w:r>
      <w:r w:rsidRPr="00A4520D">
        <w:rPr>
          <w:rFonts w:ascii="Arial" w:hAnsi="Arial" w:cs="Arial"/>
          <w:sz w:val="20"/>
          <w:szCs w:val="20"/>
        </w:rPr>
        <w:t>9-</w:t>
      </w:r>
      <w:r w:rsidRPr="003205C5">
        <w:rPr>
          <w:rFonts w:ascii="Arial" w:hAnsi="Arial" w:cs="Arial"/>
          <w:b/>
          <w:sz w:val="20"/>
          <w:szCs w:val="20"/>
        </w:rPr>
        <w:t>911</w:t>
      </w:r>
      <w:r w:rsidRPr="003205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Contact PI and EH&amp;S as soon as practical.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Note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3205C5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3205C5">
        <w:rPr>
          <w:rFonts w:ascii="Arial" w:hAnsi="Arial" w:cs="Arial"/>
          <w:i/>
          <w:sz w:val="20"/>
          <w:szCs w:val="20"/>
        </w:rPr>
        <w:t>.</w:t>
      </w:r>
    </w:p>
    <w:p w14:paraId="6B3FC218" w14:textId="77777777" w:rsidR="002F0FE7" w:rsidRPr="00171258" w:rsidRDefault="002F0FE7" w:rsidP="002F0FE7">
      <w:pPr>
        <w:rPr>
          <w:rFonts w:ascii="Arial" w:hAnsi="Arial" w:cs="Arial"/>
          <w:i/>
          <w:sz w:val="20"/>
          <w:szCs w:val="20"/>
        </w:rPr>
      </w:pPr>
      <w:r w:rsidRPr="00171258">
        <w:rPr>
          <w:rFonts w:ascii="Arial" w:hAnsi="Arial" w:cs="Arial"/>
          <w:b/>
          <w:sz w:val="20"/>
          <w:szCs w:val="20"/>
        </w:rPr>
        <w:t xml:space="preserve">Non-Life Threatening Emergency </w:t>
      </w:r>
      <w:r w:rsidRPr="00171258">
        <w:rPr>
          <w:rFonts w:ascii="Arial" w:hAnsi="Arial" w:cs="Arial"/>
          <w:sz w:val="20"/>
          <w:szCs w:val="20"/>
        </w:rPr>
        <w:t xml:space="preserve">– Go to Student Health, building 588, </w:t>
      </w:r>
      <w:r w:rsidRPr="00171258">
        <w:rPr>
          <w:rFonts w:ascii="Arial" w:hAnsi="Arial" w:cs="Arial"/>
          <w:b/>
          <w:bCs/>
          <w:sz w:val="20"/>
          <w:szCs w:val="20"/>
        </w:rPr>
        <w:t xml:space="preserve">x5361, </w:t>
      </w:r>
      <w:r w:rsidRPr="00171258">
        <w:rPr>
          <w:rFonts w:ascii="Arial" w:hAnsi="Arial" w:cs="Arial"/>
          <w:sz w:val="20"/>
          <w:szCs w:val="20"/>
        </w:rPr>
        <w:t xml:space="preserve">Hours: M, T, R, F 8 a.m. to 4:30 </w:t>
      </w:r>
      <w:proofErr w:type="spellStart"/>
      <w:r w:rsidRPr="00171258">
        <w:rPr>
          <w:rFonts w:ascii="Arial" w:hAnsi="Arial" w:cs="Arial"/>
          <w:sz w:val="20"/>
          <w:szCs w:val="20"/>
        </w:rPr>
        <w:t>p.m</w:t>
      </w:r>
      <w:proofErr w:type="spellEnd"/>
      <w:r w:rsidRPr="00171258">
        <w:rPr>
          <w:rFonts w:ascii="Arial" w:hAnsi="Arial" w:cs="Arial"/>
          <w:sz w:val="20"/>
          <w:szCs w:val="20"/>
        </w:rPr>
        <w:t xml:space="preserve">, W 9 a.m. to 4:30 pm and R 5 to 7 p.m. by appointment. At all other times report to Goleta Valley Cottage Hospital (emergency room) at 351 South Patterson Avenue, </w:t>
      </w:r>
      <w:r w:rsidRPr="00171258">
        <w:rPr>
          <w:rFonts w:ascii="Arial" w:hAnsi="Arial" w:cs="Arial"/>
          <w:b/>
          <w:bCs/>
          <w:sz w:val="20"/>
          <w:szCs w:val="20"/>
        </w:rPr>
        <w:t>805-967-3411</w:t>
      </w:r>
      <w:r w:rsidRPr="0017125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Contact PI and EH&amp;S as soon as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practical.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Note</w:t>
      </w:r>
      <w:proofErr w:type="spellEnd"/>
      <w:proofErr w:type="gramEnd"/>
      <w:r w:rsidRPr="00171258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171258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171258">
        <w:rPr>
          <w:rFonts w:ascii="Arial" w:hAnsi="Arial" w:cs="Arial"/>
          <w:i/>
          <w:sz w:val="20"/>
          <w:szCs w:val="20"/>
        </w:rPr>
        <w:t>.</w:t>
      </w:r>
    </w:p>
    <w:p w14:paraId="0805FA0C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Decontamination/Waste Disposal Procedure</w:t>
      </w:r>
    </w:p>
    <w:sdt>
      <w:sdtPr>
        <w:rPr>
          <w:rFonts w:ascii="Arial" w:hAnsi="Arial" w:cs="Arial"/>
          <w:b/>
          <w:sz w:val="24"/>
          <w:szCs w:val="24"/>
        </w:rPr>
        <w:id w:val="251943555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768657608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0797484"/>
              </w:sdtPr>
              <w:sdtContent>
                <w:p w14:paraId="6856646A" w14:textId="77777777" w:rsidR="00471562" w:rsidRDefault="00012C5B" w:rsidP="0047156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0797485"/>
                    </w:sdtPr>
                    <w:sdtContent>
                      <w:r w:rsidR="00DD6C8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Wearing proper PPE, </w:t>
                      </w:r>
                      <w:r w:rsidR="00DD6C8F" w:rsidRPr="00A72BC3">
                        <w:rPr>
                          <w:rFonts w:ascii="Arial" w:hAnsi="Arial" w:cs="Arial"/>
                          <w:sz w:val="20"/>
                          <w:szCs w:val="20"/>
                        </w:rPr>
                        <w:t>decontaminate equipment and bench tops</w:t>
                      </w:r>
                      <w:r w:rsidR="00DD6C8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using soap and water. </w:t>
                      </w:r>
                      <w:r w:rsidR="0092329A">
                        <w:rPr>
                          <w:rFonts w:ascii="Arial" w:hAnsi="Arial" w:cs="Arial"/>
                          <w:sz w:val="20"/>
                          <w:szCs w:val="20"/>
                        </w:rPr>
                        <w:t>Sweep up or shovel spills avoiding dust formation</w:t>
                      </w:r>
                      <w:r w:rsidR="002F608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  <w:r w:rsidR="00DD6C8F"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 w:rsidR="00DD6C8F" w:rsidRPr="00A72B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ispose of the used chemical and </w:t>
                      </w:r>
                      <w:r w:rsidR="00DD6C8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contaminated </w:t>
                      </w:r>
                      <w:r w:rsidR="00DD6C8F" w:rsidRPr="00A72BC3">
                        <w:rPr>
                          <w:rFonts w:ascii="Arial" w:hAnsi="Arial" w:cs="Arial"/>
                          <w:sz w:val="20"/>
                          <w:szCs w:val="20"/>
                        </w:rPr>
                        <w:t>disposable</w:t>
                      </w:r>
                      <w:r w:rsidR="00DD6C8F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="00DD6C8F" w:rsidRPr="00A72B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as hazardous waste</w:t>
                      </w:r>
                      <w:r w:rsidR="00DD6C8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following the guidelines below</w:t>
                      </w:r>
                      <w:r w:rsidR="00DD6C8F" w:rsidRPr="00A72BC3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sdtContent>
                  </w:sdt>
                </w:p>
              </w:sdtContent>
            </w:sdt>
          </w:sdtContent>
        </w:sdt>
      </w:sdtContent>
    </w:sdt>
    <w:p w14:paraId="55573057" w14:textId="77777777" w:rsidR="003F564F" w:rsidRPr="003F564F" w:rsidRDefault="003F564F" w:rsidP="003F564F">
      <w:pPr>
        <w:rPr>
          <w:rFonts w:ascii="Arial" w:hAnsi="Arial" w:cs="Arial"/>
          <w:i/>
          <w:sz w:val="20"/>
        </w:rPr>
      </w:pPr>
      <w:r w:rsidRPr="003D3396">
        <w:rPr>
          <w:rFonts w:ascii="Arial" w:hAnsi="Arial" w:cs="Arial"/>
          <w:bCs/>
          <w:i/>
          <w:sz w:val="20"/>
        </w:rPr>
        <w:t>General hazardous waste disposal guidelines:</w:t>
      </w:r>
    </w:p>
    <w:p w14:paraId="0CE660C9" w14:textId="77777777" w:rsidR="003F564F" w:rsidRPr="00265CA6" w:rsidRDefault="003F564F" w:rsidP="003F564F">
      <w:pPr>
        <w:spacing w:before="20" w:after="20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lastRenderedPageBreak/>
        <w:t>Label Waste</w:t>
      </w:r>
    </w:p>
    <w:p w14:paraId="7D1BB710" w14:textId="77777777" w:rsidR="003F564F" w:rsidRPr="00265CA6" w:rsidRDefault="003F564F" w:rsidP="003F564F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Affix an on-</w:t>
      </w:r>
      <w:proofErr w:type="gramStart"/>
      <w:r w:rsidRPr="00265CA6">
        <w:rPr>
          <w:rFonts w:ascii="Arial" w:hAnsi="Arial" w:cs="Arial"/>
          <w:sz w:val="20"/>
          <w:szCs w:val="20"/>
        </w:rPr>
        <w:t>line  hazardous</w:t>
      </w:r>
      <w:proofErr w:type="gramEnd"/>
      <w:r w:rsidRPr="00265CA6">
        <w:rPr>
          <w:rFonts w:ascii="Arial" w:hAnsi="Arial" w:cs="Arial"/>
          <w:sz w:val="20"/>
          <w:szCs w:val="20"/>
        </w:rPr>
        <w:t xml:space="preserve"> waste tag on all waste containers </w:t>
      </w:r>
      <w:r w:rsidR="00FD0D93">
        <w:rPr>
          <w:rFonts w:ascii="Arial" w:hAnsi="Arial" w:cs="Arial"/>
          <w:sz w:val="20"/>
          <w:szCs w:val="20"/>
        </w:rPr>
        <w:t>(refer to</w:t>
      </w:r>
      <w:r w:rsidRPr="00265CA6">
        <w:rPr>
          <w:rFonts w:ascii="Arial" w:hAnsi="Arial" w:cs="Arial"/>
          <w:sz w:val="20"/>
          <w:szCs w:val="20"/>
        </w:rPr>
        <w:t xml:space="preserve"> the Online Tag Program </w:t>
      </w:r>
      <w:hyperlink r:id="rId13" w:history="1">
        <w:r w:rsidRPr="00265CA6">
          <w:rPr>
            <w:rStyle w:val="Hyperlink"/>
            <w:rFonts w:ascii="Arial" w:hAnsi="Arial" w:cs="Arial"/>
            <w:sz w:val="20"/>
            <w:szCs w:val="20"/>
          </w:rPr>
          <w:t>http://otp.ucop.edu/</w:t>
        </w:r>
      </w:hyperlink>
      <w:r w:rsidRPr="00265CA6">
        <w:rPr>
          <w:rFonts w:ascii="Arial" w:hAnsi="Arial" w:cs="Arial"/>
          <w:sz w:val="20"/>
          <w:szCs w:val="20"/>
        </w:rPr>
        <w:t xml:space="preserve"> </w:t>
      </w:r>
      <w:r w:rsidR="00FD0D93">
        <w:rPr>
          <w:rFonts w:ascii="Arial" w:hAnsi="Arial" w:cs="Arial"/>
          <w:sz w:val="20"/>
          <w:szCs w:val="20"/>
        </w:rPr>
        <w:t xml:space="preserve">) </w:t>
      </w:r>
      <w:r w:rsidRPr="00265CA6">
        <w:rPr>
          <w:rFonts w:ascii="Arial" w:hAnsi="Arial" w:cs="Arial"/>
          <w:sz w:val="20"/>
          <w:szCs w:val="20"/>
        </w:rPr>
        <w:t>as soon as the first drop of waste is added to the container</w:t>
      </w:r>
    </w:p>
    <w:p w14:paraId="2B4ADBEC" w14:textId="77777777" w:rsidR="003F564F" w:rsidRPr="00265CA6" w:rsidRDefault="003F564F" w:rsidP="003F564F">
      <w:pPr>
        <w:spacing w:before="20" w:after="20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Store Waste </w:t>
      </w:r>
    </w:p>
    <w:p w14:paraId="71E3B0FE" w14:textId="77777777" w:rsidR="003F564F" w:rsidRPr="00265CA6" w:rsidRDefault="003F564F" w:rsidP="003F564F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Store hazardous waste in closed containers, in secondary containment and in a designated location</w:t>
      </w:r>
    </w:p>
    <w:p w14:paraId="4709EC52" w14:textId="77777777" w:rsidR="00FD0D93" w:rsidRPr="00FD0D93" w:rsidRDefault="003F564F" w:rsidP="003F564F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FD0D93">
        <w:rPr>
          <w:rFonts w:ascii="Arial" w:hAnsi="Arial" w:cs="Arial"/>
          <w:sz w:val="20"/>
          <w:szCs w:val="20"/>
        </w:rPr>
        <w:t xml:space="preserve">Double-bag dry waste using transparent bags </w:t>
      </w:r>
    </w:p>
    <w:p w14:paraId="62BBDCEE" w14:textId="77777777" w:rsidR="003F564F" w:rsidRPr="00FD0D93" w:rsidRDefault="003F564F" w:rsidP="003F564F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FD0D93">
        <w:rPr>
          <w:rFonts w:ascii="Arial" w:hAnsi="Arial" w:cs="Arial"/>
          <w:sz w:val="20"/>
          <w:szCs w:val="20"/>
        </w:rPr>
        <w:t>Waste must be under the control of the person generating &amp; disposing of it</w:t>
      </w:r>
    </w:p>
    <w:p w14:paraId="5C1779D1" w14:textId="77777777" w:rsidR="00FD0D93" w:rsidRPr="00452FB9" w:rsidRDefault="00FD0D93" w:rsidP="00FD0D93">
      <w:pPr>
        <w:spacing w:before="20" w:after="20"/>
        <w:rPr>
          <w:rFonts w:ascii="Arial" w:hAnsi="Arial" w:cs="Arial"/>
          <w:b/>
          <w:sz w:val="20"/>
          <w:szCs w:val="20"/>
        </w:rPr>
      </w:pPr>
      <w:r w:rsidRPr="00452FB9">
        <w:rPr>
          <w:rFonts w:ascii="Arial" w:hAnsi="Arial" w:cs="Arial"/>
          <w:b/>
          <w:sz w:val="20"/>
          <w:szCs w:val="20"/>
        </w:rPr>
        <w:t>Dispose of Waste</w:t>
      </w:r>
    </w:p>
    <w:p w14:paraId="0BA91B39" w14:textId="77777777" w:rsidR="00FD0D93" w:rsidRPr="00452FB9" w:rsidRDefault="00FD0D93" w:rsidP="00FD0D93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452FB9">
        <w:rPr>
          <w:rFonts w:ascii="Arial" w:hAnsi="Arial" w:cs="Arial"/>
          <w:sz w:val="20"/>
          <w:szCs w:val="20"/>
        </w:rPr>
        <w:t>Dispose of regularly generated chemical waste within 90 days</w:t>
      </w:r>
    </w:p>
    <w:p w14:paraId="71861A71" w14:textId="77777777" w:rsidR="00FD0D93" w:rsidRPr="00452FB9" w:rsidRDefault="00FD0D93" w:rsidP="00FD0D93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452FB9">
        <w:rPr>
          <w:rFonts w:ascii="Arial" w:hAnsi="Arial" w:cs="Arial"/>
          <w:sz w:val="20"/>
          <w:szCs w:val="20"/>
        </w:rPr>
        <w:t>Call EH&amp;S for questions</w:t>
      </w:r>
      <w:r>
        <w:rPr>
          <w:rFonts w:ascii="Arial" w:hAnsi="Arial" w:cs="Arial"/>
          <w:sz w:val="20"/>
          <w:szCs w:val="20"/>
        </w:rPr>
        <w:t xml:space="preserve"> and for pick-up</w:t>
      </w:r>
      <w:r w:rsidRPr="00452FB9">
        <w:rPr>
          <w:rFonts w:ascii="Arial" w:hAnsi="Arial" w:cs="Arial"/>
          <w:sz w:val="20"/>
          <w:szCs w:val="20"/>
        </w:rPr>
        <w:t xml:space="preserve"> </w:t>
      </w:r>
    </w:p>
    <w:p w14:paraId="40B15EDB" w14:textId="77777777" w:rsidR="00FD0D93" w:rsidRPr="00AE1C68" w:rsidRDefault="00FD0D93" w:rsidP="00FD0D93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452FB9">
        <w:rPr>
          <w:rFonts w:ascii="Arial" w:hAnsi="Arial" w:cs="Arial"/>
          <w:sz w:val="20"/>
          <w:szCs w:val="20"/>
        </w:rPr>
        <w:t>Empty Containers</w:t>
      </w:r>
      <w:r>
        <w:rPr>
          <w:rFonts w:ascii="Arial" w:hAnsi="Arial" w:cs="Arial"/>
          <w:sz w:val="20"/>
          <w:szCs w:val="20"/>
        </w:rPr>
        <w:t xml:space="preserve">: </w:t>
      </w:r>
      <w:r w:rsidRPr="00AE1C68">
        <w:rPr>
          <w:rFonts w:ascii="Arial" w:hAnsi="Arial" w:cs="Arial"/>
          <w:sz w:val="20"/>
          <w:szCs w:val="20"/>
        </w:rPr>
        <w:t xml:space="preserve">Dispose as hazardous waste irrespective of the container size </w:t>
      </w:r>
    </w:p>
    <w:p w14:paraId="6F90D07F" w14:textId="77777777" w:rsidR="00FD0D93" w:rsidRPr="00452FB9" w:rsidRDefault="00FD0D93" w:rsidP="00FD0D93">
      <w:pPr>
        <w:spacing w:before="20" w:after="20"/>
        <w:ind w:firstLine="720"/>
        <w:rPr>
          <w:rFonts w:ascii="Arial" w:hAnsi="Arial" w:cs="Arial"/>
          <w:sz w:val="20"/>
          <w:szCs w:val="20"/>
        </w:rPr>
      </w:pPr>
      <w:r w:rsidRPr="00452FB9">
        <w:rPr>
          <w:rFonts w:ascii="Arial" w:hAnsi="Arial" w:cs="Arial"/>
          <w:sz w:val="20"/>
          <w:szCs w:val="20"/>
        </w:rPr>
        <w:t>Prepare for transport to pick-up location</w:t>
      </w:r>
    </w:p>
    <w:p w14:paraId="219B8948" w14:textId="77777777" w:rsidR="00FD0D93" w:rsidRPr="00452FB9" w:rsidRDefault="00FD0D93" w:rsidP="00FD0D93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452FB9">
        <w:rPr>
          <w:rFonts w:ascii="Arial" w:hAnsi="Arial" w:cs="Arial"/>
          <w:sz w:val="20"/>
          <w:szCs w:val="20"/>
        </w:rPr>
        <w:t>Check waste tag</w:t>
      </w:r>
    </w:p>
    <w:p w14:paraId="66EE4D6B" w14:textId="77777777" w:rsidR="00FD0D93" w:rsidRPr="00452FB9" w:rsidRDefault="00FD0D93" w:rsidP="00FD0D93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  <w:szCs w:val="20"/>
        </w:rPr>
      </w:pPr>
      <w:r w:rsidRPr="00452FB9">
        <w:rPr>
          <w:rFonts w:ascii="Arial" w:hAnsi="Arial" w:cs="Arial"/>
          <w:sz w:val="20"/>
          <w:szCs w:val="20"/>
        </w:rPr>
        <w:t>Use secondary containment</w:t>
      </w:r>
    </w:p>
    <w:p w14:paraId="5F1CFFE6" w14:textId="77777777" w:rsidR="00FD0D93" w:rsidRDefault="00FD0D93" w:rsidP="00471562">
      <w:pPr>
        <w:rPr>
          <w:rFonts w:ascii="Arial" w:hAnsi="Arial" w:cs="Arial"/>
          <w:b/>
          <w:sz w:val="24"/>
          <w:szCs w:val="24"/>
        </w:rPr>
      </w:pPr>
    </w:p>
    <w:p w14:paraId="76920852" w14:textId="77777777" w:rsidR="00C406D4" w:rsidRPr="00803871" w:rsidRDefault="00471562" w:rsidP="004715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C406D4" w:rsidRPr="00803871">
        <w:rPr>
          <w:rFonts w:ascii="Arial" w:hAnsi="Arial" w:cs="Arial"/>
          <w:b/>
          <w:sz w:val="24"/>
          <w:szCs w:val="24"/>
        </w:rPr>
        <w:t xml:space="preserve">afety Data </w:t>
      </w:r>
      <w:r>
        <w:rPr>
          <w:rFonts w:ascii="Arial" w:hAnsi="Arial" w:cs="Arial"/>
          <w:b/>
          <w:sz w:val="24"/>
          <w:szCs w:val="24"/>
        </w:rPr>
        <w:t>Sheet (</w:t>
      </w:r>
      <w:r w:rsidR="00C406D4" w:rsidRPr="00803871">
        <w:rPr>
          <w:rFonts w:ascii="Arial" w:hAnsi="Arial" w:cs="Arial"/>
          <w:b/>
          <w:sz w:val="24"/>
          <w:szCs w:val="24"/>
        </w:rPr>
        <w:t>SDS) Location</w:t>
      </w:r>
    </w:p>
    <w:p w14:paraId="5B5635F6" w14:textId="77777777" w:rsidR="00C406D4" w:rsidRPr="00F909E2" w:rsidRDefault="00471562" w:rsidP="00C406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Online </w:t>
      </w:r>
      <w:r w:rsidR="00C406D4" w:rsidRPr="00F909E2">
        <w:rPr>
          <w:rFonts w:ascii="Arial" w:hAnsi="Arial" w:cs="Arial"/>
          <w:sz w:val="20"/>
          <w:szCs w:val="20"/>
        </w:rPr>
        <w:t xml:space="preserve">SDS can be accessed at </w:t>
      </w:r>
      <w:hyperlink r:id="rId14" w:history="1">
        <w:r w:rsidR="008A1064" w:rsidRPr="00325B4E">
          <w:rPr>
            <w:rStyle w:val="Hyperlink"/>
          </w:rPr>
          <w:t>http://www.chem.ucsb.edu/about/safety</w:t>
        </w:r>
      </w:hyperlink>
      <w:proofErr w:type="gramStart"/>
      <w:r w:rsidR="008A1064">
        <w:t xml:space="preserve"> .</w:t>
      </w:r>
      <w:proofErr w:type="gramEnd"/>
    </w:p>
    <w:p w14:paraId="15610818" w14:textId="77777777" w:rsidR="00C406D4" w:rsidRPr="00C060FA" w:rsidRDefault="00C406D4" w:rsidP="00C406D4">
      <w:pPr>
        <w:rPr>
          <w:rFonts w:ascii="Arial" w:hAnsi="Arial" w:cs="Arial"/>
          <w:b/>
          <w:color w:val="FF0000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Protocol/Procedure</w:t>
      </w:r>
      <w:r w:rsidR="00C060FA">
        <w:rPr>
          <w:rFonts w:ascii="Arial" w:hAnsi="Arial" w:cs="Arial"/>
          <w:b/>
          <w:sz w:val="24"/>
          <w:szCs w:val="24"/>
        </w:rPr>
        <w:t xml:space="preserve"> </w:t>
      </w:r>
    </w:p>
    <w:sdt>
      <w:sdtPr>
        <w:rPr>
          <w:rFonts w:ascii="Arial" w:hAnsi="Arial" w:cs="Arial"/>
          <w:b/>
        </w:rPr>
        <w:id w:val="-1412315417"/>
      </w:sdtPr>
      <w:sdtContent>
        <w:p w14:paraId="46803F82" w14:textId="77777777" w:rsidR="00C406D4" w:rsidRPr="00F909E2" w:rsidRDefault="00012C5B" w:rsidP="00C406D4">
          <w:pPr>
            <w:rPr>
              <w:rFonts w:ascii="Arial" w:hAnsi="Arial" w:cs="Arial"/>
              <w:b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-1681647772"/>
            </w:sdtPr>
            <w:sdtContent>
              <w:r w:rsidR="006370C6">
                <w:rPr>
                  <w:rFonts w:ascii="Arial" w:hAnsi="Arial" w:cs="Arial"/>
                  <w:sz w:val="20"/>
                  <w:szCs w:val="20"/>
                </w:rPr>
                <w:t>2-methylimidazole is a corrosive compound</w:t>
              </w:r>
              <w:r w:rsidR="006414A1">
                <w:rPr>
                  <w:rFonts w:ascii="Arial" w:hAnsi="Arial" w:cs="Arial"/>
                  <w:sz w:val="20"/>
                  <w:szCs w:val="20"/>
                </w:rPr>
                <w:t>. Take care when weighing solid and keep weighing station clean.</w:t>
              </w:r>
              <w:r w:rsidR="006370C6">
                <w:rPr>
                  <w:rFonts w:ascii="Arial" w:hAnsi="Arial" w:cs="Arial"/>
                  <w:sz w:val="20"/>
                  <w:szCs w:val="20"/>
                </w:rPr>
                <w:t xml:space="preserve"> Clean up spills quickly as described. </w:t>
              </w:r>
              <w:r w:rsidR="00634360">
                <w:rPr>
                  <w:rFonts w:ascii="Arial" w:hAnsi="Arial" w:cs="Arial"/>
                  <w:sz w:val="20"/>
                  <w:szCs w:val="20"/>
                </w:rPr>
                <w:t>Always wear protective cl</w:t>
              </w:r>
              <w:r w:rsidR="006414A1">
                <w:rPr>
                  <w:rFonts w:ascii="Arial" w:hAnsi="Arial" w:cs="Arial"/>
                  <w:sz w:val="20"/>
                  <w:szCs w:val="20"/>
                </w:rPr>
                <w:t>othing including eyewear; do not allow the compound to come into contact with skin.</w:t>
              </w:r>
              <w:r w:rsidR="00360A42">
                <w:rPr>
                  <w:rFonts w:ascii="Arial" w:hAnsi="Arial" w:cs="Arial"/>
                  <w:sz w:val="20"/>
                  <w:szCs w:val="20"/>
                </w:rPr>
                <w:t xml:space="preserve"> Keep hazards in mind when working with solutions as well. </w:t>
              </w:r>
              <w:bookmarkStart w:id="0" w:name="_GoBack"/>
              <w:bookmarkEnd w:id="0"/>
            </w:sdtContent>
          </w:sdt>
        </w:p>
      </w:sdtContent>
    </w:sdt>
    <w:p w14:paraId="4111404F" w14:textId="77777777" w:rsidR="00C406D4" w:rsidRPr="00803871" w:rsidRDefault="00C406D4" w:rsidP="00C406D4">
      <w:pPr>
        <w:rPr>
          <w:rFonts w:ascii="Arial" w:hAnsi="Arial" w:cs="Arial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NOTE</w:t>
      </w:r>
    </w:p>
    <w:p w14:paraId="4DDCE79F" w14:textId="77777777" w:rsidR="00C406D4" w:rsidRPr="00F909E2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>Any deviation from this SOP requires approval from PI.</w:t>
      </w:r>
    </w:p>
    <w:p w14:paraId="2EAE9F32" w14:textId="77777777" w:rsidR="00803871" w:rsidRPr="00471562" w:rsidRDefault="00803871" w:rsidP="00803871">
      <w:pPr>
        <w:rPr>
          <w:rFonts w:ascii="Arial" w:hAnsi="Arial" w:cs="Arial"/>
          <w:b/>
        </w:rPr>
      </w:pPr>
      <w:r w:rsidRPr="000F5131">
        <w:rPr>
          <w:rFonts w:ascii="Arial" w:hAnsi="Arial" w:cs="Arial"/>
          <w:b/>
          <w:sz w:val="24"/>
          <w:szCs w:val="24"/>
        </w:rPr>
        <w:t>Documentation of Training</w:t>
      </w:r>
      <w:r>
        <w:rPr>
          <w:rFonts w:ascii="Arial" w:hAnsi="Arial" w:cs="Arial"/>
          <w:b/>
        </w:rPr>
        <w:t xml:space="preserve"> </w:t>
      </w:r>
      <w:r w:rsidRPr="00467D41">
        <w:rPr>
          <w:rFonts w:ascii="Arial" w:hAnsi="Arial" w:cs="Arial"/>
          <w:color w:val="FF0000"/>
          <w:sz w:val="20"/>
          <w:szCs w:val="20"/>
        </w:rPr>
        <w:t>(signature of all users is required)</w:t>
      </w:r>
    </w:p>
    <w:p w14:paraId="7C1E123C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Prior to conducting any work with </w:t>
      </w:r>
      <w:sdt>
        <w:sdtPr>
          <w:rPr>
            <w:rFonts w:ascii="Arial" w:hAnsi="Arial" w:cs="Arial"/>
          </w:rPr>
          <w:id w:val="-542446553"/>
        </w:sdtPr>
        <w:sdtEndPr>
          <w:rPr>
            <w:sz w:val="20"/>
            <w:szCs w:val="20"/>
          </w:rPr>
        </w:sdtEnd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998149970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2001046687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494243838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1494243839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496773911"/>
                            </w:sdt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id w:val="1496773912"/>
                                </w:sdtPr>
                                <w:sdt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id w:val="51934197"/>
                                    </w:sdtPr>
                                    <w:sdtContent>
                                      <w:sdt>
                                        <w:sdt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id w:val="51934198"/>
                                        </w:sdtPr>
                                        <w:sdtContent>
                                          <w:r w:rsidR="00945FF6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2-methylimidazole</w:t>
                                          </w:r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Pr="0080387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designated personnel must provide training to his/her laboratory personnel specific to the hazards involved in working with this substance, work area decontamination, and emergency procedures.  </w:t>
      </w:r>
    </w:p>
    <w:p w14:paraId="28AE762B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F81887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provide his/her laboratory personnel with a copy of this SOP and a copy of the SDS provided by the manufacturer.  </w:t>
      </w:r>
    </w:p>
    <w:p w14:paraId="13D1C2C5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9BD3B" w14:textId="77777777" w:rsidR="00803871" w:rsidRDefault="00803871" w:rsidP="0080387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ensure that his/her laboratory personnel have attended appropriate laboratory safety training or refresher training within the last one year.  </w:t>
      </w:r>
    </w:p>
    <w:p w14:paraId="694D6D14" w14:textId="77777777" w:rsidR="00803871" w:rsidRDefault="00803871" w:rsidP="00803871">
      <w:pPr>
        <w:rPr>
          <w:rFonts w:ascii="Arial" w:hAnsi="Arial" w:cs="Arial"/>
          <w:sz w:val="20"/>
          <w:szCs w:val="20"/>
        </w:rPr>
      </w:pPr>
    </w:p>
    <w:p w14:paraId="5A5E80CA" w14:textId="77777777" w:rsidR="00C406D4" w:rsidRPr="00F909E2" w:rsidRDefault="00803871" w:rsidP="00C406D4">
      <w:pPr>
        <w:rPr>
          <w:rFonts w:ascii="Arial" w:hAnsi="Arial" w:cs="Arial"/>
          <w:sz w:val="20"/>
          <w:szCs w:val="20"/>
        </w:rPr>
      </w:pPr>
      <w:r w:rsidRPr="0039441C">
        <w:rPr>
          <w:rFonts w:ascii="Arial" w:hAnsi="Arial" w:cs="Arial"/>
          <w:sz w:val="20"/>
          <w:szCs w:val="20"/>
        </w:rPr>
        <w:t>I have read and understand the content of this SOP: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420"/>
        <w:gridCol w:w="2178"/>
      </w:tblGrid>
      <w:tr w:rsidR="00D8294B" w:rsidRPr="00F909E2" w14:paraId="536017EF" w14:textId="77777777" w:rsidTr="000F5131">
        <w:trPr>
          <w:trHeight w:val="576"/>
        </w:trPr>
        <w:tc>
          <w:tcPr>
            <w:tcW w:w="3978" w:type="dxa"/>
            <w:shd w:val="clear" w:color="auto" w:fill="F2F2F2" w:themeFill="background1" w:themeFillShade="F2"/>
          </w:tcPr>
          <w:p w14:paraId="767FAE21" w14:textId="77777777" w:rsidR="00D8294B" w:rsidRPr="00F909E2" w:rsidRDefault="00D8294B" w:rsidP="000F51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420" w:type="dxa"/>
            <w:shd w:val="clear" w:color="auto" w:fill="F2F2F2" w:themeFill="background1" w:themeFillShade="F2"/>
          </w:tcPr>
          <w:p w14:paraId="1B4825A5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178" w:type="dxa"/>
            <w:shd w:val="clear" w:color="auto" w:fill="F2F2F2" w:themeFill="background1" w:themeFillShade="F2"/>
          </w:tcPr>
          <w:p w14:paraId="39D8F5F2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Date</w:t>
            </w:r>
          </w:p>
        </w:tc>
      </w:tr>
      <w:tr w:rsidR="00D8294B" w:rsidRPr="00F909E2" w14:paraId="53A082AF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sz w:val="24"/>
              <w:szCs w:val="24"/>
            </w:rPr>
            <w:id w:val="-1671397496"/>
            <w:showingPlcHdr/>
          </w:sdtPr>
          <w:sdtContent>
            <w:tc>
              <w:tcPr>
                <w:tcW w:w="3978" w:type="dxa"/>
              </w:tcPr>
              <w:p w14:paraId="28830F8E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46F88B5C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94302803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48071AEB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E844446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269240097"/>
            <w:showingPlcHdr/>
          </w:sdtPr>
          <w:sdtContent>
            <w:tc>
              <w:tcPr>
                <w:tcW w:w="3978" w:type="dxa"/>
              </w:tcPr>
              <w:p w14:paraId="4FC26132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F178B09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29040548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53DCA3C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BDBB85E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645963392"/>
            <w:showingPlcHdr/>
          </w:sdtPr>
          <w:sdtContent>
            <w:tc>
              <w:tcPr>
                <w:tcW w:w="3978" w:type="dxa"/>
              </w:tcPr>
              <w:p w14:paraId="133C219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4E1C134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222286688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3BD9A77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35D1A0A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292406988"/>
            <w:showingPlcHdr/>
          </w:sdtPr>
          <w:sdtContent>
            <w:tc>
              <w:tcPr>
                <w:tcW w:w="3978" w:type="dxa"/>
              </w:tcPr>
              <w:p w14:paraId="373CF8FE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3928F214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13177935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2DBBFE1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5D6E61E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436373080"/>
            <w:showingPlcHdr/>
          </w:sdtPr>
          <w:sdtContent>
            <w:tc>
              <w:tcPr>
                <w:tcW w:w="3978" w:type="dxa"/>
              </w:tcPr>
              <w:p w14:paraId="55BCE2D9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4A578A5B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83534700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B6391A3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38E6B57F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845204987"/>
            <w:showingPlcHdr/>
          </w:sdtPr>
          <w:sdtContent>
            <w:tc>
              <w:tcPr>
                <w:tcW w:w="3978" w:type="dxa"/>
              </w:tcPr>
              <w:p w14:paraId="3046E6D0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2B119234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740102071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5C22AA28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1F851AD6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97023664"/>
            <w:showingPlcHdr/>
          </w:sdtPr>
          <w:sdtContent>
            <w:tc>
              <w:tcPr>
                <w:tcW w:w="3978" w:type="dxa"/>
              </w:tcPr>
              <w:p w14:paraId="05CD915F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3A4EA0E2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743404427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57EE0DB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6C02452F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487369070"/>
            <w:showingPlcHdr/>
          </w:sdtPr>
          <w:sdtContent>
            <w:tc>
              <w:tcPr>
                <w:tcW w:w="3978" w:type="dxa"/>
              </w:tcPr>
              <w:p w14:paraId="50633F29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A7AE350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210972700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76F1841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26E200BE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2025206994"/>
            <w:showingPlcHdr/>
          </w:sdtPr>
          <w:sdtContent>
            <w:tc>
              <w:tcPr>
                <w:tcW w:w="3978" w:type="dxa"/>
              </w:tcPr>
              <w:p w14:paraId="2E251888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02AE801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66885118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9135CF5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6B3A623A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413586204"/>
            <w:showingPlcHdr/>
          </w:sdtPr>
          <w:sdtContent>
            <w:tc>
              <w:tcPr>
                <w:tcW w:w="3978" w:type="dxa"/>
              </w:tcPr>
              <w:p w14:paraId="4743356A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78650CC7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643001989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57A8365D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6E048989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694815878"/>
            <w:showingPlcHdr/>
          </w:sdtPr>
          <w:sdtContent>
            <w:tc>
              <w:tcPr>
                <w:tcW w:w="3978" w:type="dxa"/>
              </w:tcPr>
              <w:p w14:paraId="39D7401C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1C34186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66230550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AB572DF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27DDCEEB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977326319"/>
            <w:showingPlcHdr/>
          </w:sdtPr>
          <w:sdtContent>
            <w:tc>
              <w:tcPr>
                <w:tcW w:w="3978" w:type="dxa"/>
              </w:tcPr>
              <w:p w14:paraId="3F1D3346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E44CA7C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36448641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018F0E2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5D97A435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478158521"/>
            <w:showingPlcHdr/>
          </w:sdtPr>
          <w:sdtContent>
            <w:tc>
              <w:tcPr>
                <w:tcW w:w="3978" w:type="dxa"/>
              </w:tcPr>
              <w:p w14:paraId="0357C56C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93D6E9D" w14:textId="77777777" w:rsidR="00F909E2" w:rsidRPr="00F909E2" w:rsidRDefault="00F909E2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67780617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4C96796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44E22A84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55551773"/>
            <w:showingPlcHdr/>
          </w:sdtPr>
          <w:sdtContent>
            <w:tc>
              <w:tcPr>
                <w:tcW w:w="3978" w:type="dxa"/>
              </w:tcPr>
              <w:p w14:paraId="1D83605E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414CB31" w14:textId="77777777" w:rsidR="00F909E2" w:rsidRPr="00F909E2" w:rsidRDefault="00F909E2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57508652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3CC3F6DC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3019DE12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409000544"/>
            <w:showingPlcHdr/>
          </w:sdtPr>
          <w:sdtContent>
            <w:tc>
              <w:tcPr>
                <w:tcW w:w="3978" w:type="dxa"/>
              </w:tcPr>
              <w:p w14:paraId="3385E691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32EB0FA2" w14:textId="77777777" w:rsidR="00F909E2" w:rsidRPr="00F909E2" w:rsidRDefault="00F909E2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057857940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EC39436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</w:tbl>
    <w:p w14:paraId="6B691527" w14:textId="77777777" w:rsidR="00D8294B" w:rsidRPr="00F909E2" w:rsidRDefault="00D8294B" w:rsidP="000F5131">
      <w:pPr>
        <w:rPr>
          <w:rFonts w:ascii="Arial" w:hAnsi="Arial" w:cs="Arial"/>
          <w:b/>
          <w:sz w:val="24"/>
          <w:szCs w:val="24"/>
        </w:rPr>
      </w:pPr>
    </w:p>
    <w:sectPr w:rsidR="00D8294B" w:rsidRPr="00F909E2" w:rsidSect="000D5EF1">
      <w:headerReference w:type="default" r:id="rId15"/>
      <w:footerReference w:type="default" r:id="rId16"/>
      <w:pgSz w:w="12240" w:h="15840"/>
      <w:pgMar w:top="1440" w:right="1440" w:bottom="1440" w:left="1440" w:header="432" w:footer="28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2E74C" w14:textId="77777777" w:rsidR="006414A1" w:rsidRDefault="006414A1" w:rsidP="00E83E8B">
      <w:pPr>
        <w:spacing w:after="0" w:line="240" w:lineRule="auto"/>
      </w:pPr>
      <w:r>
        <w:separator/>
      </w:r>
    </w:p>
  </w:endnote>
  <w:endnote w:type="continuationSeparator" w:id="0">
    <w:p w14:paraId="7FBBCE59" w14:textId="77777777" w:rsidR="006414A1" w:rsidRDefault="006414A1" w:rsidP="00E8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5832E" w14:textId="77777777" w:rsidR="006414A1" w:rsidRDefault="006414A1">
    <w:pPr>
      <w:pStyle w:val="Footer"/>
      <w:rPr>
        <w:rFonts w:ascii="Arial" w:hAnsi="Arial" w:cs="Arial"/>
        <w:noProof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97134535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1998149836"/>
          </w:sdtPr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id w:val="2001046685"/>
              </w:sdtPr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494243827"/>
                  </w:sdtPr>
                  <w:sdtContent>
                    <w:sdt>
                      <w:sdtPr>
                        <w:rPr>
                          <w:rFonts w:ascii="Arial" w:hAnsi="Arial" w:cs="Arial"/>
                          <w:sz w:val="20"/>
                          <w:szCs w:val="20"/>
                        </w:rPr>
                        <w:id w:val="1494243828"/>
                      </w:sdtPr>
                      <w:sdtContent>
                        <w:sdt>
                          <w:sdt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d w:val="1496773905"/>
                          </w:sdtPr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id w:val="1496773906"/>
                              </w:sdtPr>
                              <w:sdtContent>
                                <w:sdt>
                                  <w:sdt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id w:val="51934191"/>
                                  </w:sdtPr>
                                  <w:sdtContent>
                                    <w:sdt>
                                      <w:sdtP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id w:val="51934192"/>
                                      </w:sdtPr>
                                      <w:sdtContent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2-Methylimidazole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Arial" w:hAnsi="Arial" w:cs="Arial"/>
          <w:sz w:val="18"/>
          <w:szCs w:val="18"/>
        </w:rPr>
        <w:id w:val="1711599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909E2">
          <w:rPr>
            <w:rFonts w:ascii="Arial" w:hAnsi="Arial" w:cs="Arial"/>
            <w:sz w:val="18"/>
            <w:szCs w:val="18"/>
          </w:rPr>
          <w:tab/>
        </w:r>
        <w:r w:rsidRPr="00F909E2">
          <w:rPr>
            <w:rFonts w:ascii="Arial" w:hAnsi="Arial" w:cs="Arial"/>
            <w:sz w:val="18"/>
            <w:szCs w:val="18"/>
          </w:rPr>
          <w:fldChar w:fldCharType="begin"/>
        </w:r>
        <w:r w:rsidRPr="00F909E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F909E2">
          <w:rPr>
            <w:rFonts w:ascii="Arial" w:hAnsi="Arial" w:cs="Arial"/>
            <w:sz w:val="18"/>
            <w:szCs w:val="18"/>
          </w:rPr>
          <w:fldChar w:fldCharType="separate"/>
        </w:r>
        <w:r w:rsidR="00360A42">
          <w:rPr>
            <w:rFonts w:ascii="Arial" w:hAnsi="Arial" w:cs="Arial"/>
            <w:noProof/>
            <w:sz w:val="18"/>
            <w:szCs w:val="18"/>
          </w:rPr>
          <w:t>4</w:t>
        </w:r>
        <w:r w:rsidRPr="00F909E2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F909E2">
          <w:rPr>
            <w:rFonts w:ascii="Arial" w:hAnsi="Arial" w:cs="Arial"/>
            <w:noProof/>
            <w:sz w:val="18"/>
            <w:szCs w:val="18"/>
          </w:rPr>
          <w:tab/>
          <w:t xml:space="preserve">Date: </w:t>
        </w:r>
        <w:sdt>
          <w:sdtPr>
            <w:rPr>
              <w:rFonts w:ascii="Arial" w:hAnsi="Arial" w:cs="Arial"/>
              <w:noProof/>
              <w:sz w:val="18"/>
              <w:szCs w:val="18"/>
            </w:rPr>
            <w:id w:val="1489132944"/>
            <w:date w:fullDate="2012-11-22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r>
              <w:rPr>
                <w:rFonts w:ascii="Arial" w:hAnsi="Arial" w:cs="Arial"/>
                <w:noProof/>
                <w:sz w:val="18"/>
                <w:szCs w:val="18"/>
              </w:rPr>
              <w:t>11/22/2012</w:t>
            </w:r>
          </w:sdtContent>
        </w:sdt>
      </w:sdtContent>
    </w:sdt>
  </w:p>
  <w:p w14:paraId="49666941" w14:textId="77777777" w:rsidR="006414A1" w:rsidRDefault="006414A1">
    <w:pPr>
      <w:pStyle w:val="Footer"/>
      <w:rPr>
        <w:rFonts w:ascii="Arial" w:hAnsi="Arial" w:cs="Arial"/>
        <w:noProof/>
        <w:sz w:val="18"/>
        <w:szCs w:val="18"/>
      </w:rPr>
    </w:pPr>
  </w:p>
  <w:p w14:paraId="78E0D1E1" w14:textId="77777777" w:rsidR="006414A1" w:rsidRPr="00972CE1" w:rsidRDefault="006414A1">
    <w:pPr>
      <w:pStyle w:val="Footer"/>
      <w:rPr>
        <w:rFonts w:ascii="Arial" w:hAnsi="Arial" w:cs="Arial"/>
        <w:noProof/>
        <w:color w:val="A6A6A6" w:themeColor="background1" w:themeShade="A6"/>
        <w:sz w:val="12"/>
        <w:szCs w:val="12"/>
      </w:rPr>
    </w:pPr>
    <w:r>
      <w:rPr>
        <w:rFonts w:ascii="Arial" w:hAnsi="Arial" w:cs="Arial"/>
        <w:noProof/>
        <w:color w:val="A6A6A6" w:themeColor="background1" w:themeShade="A6"/>
        <w:sz w:val="12"/>
        <w:szCs w:val="12"/>
      </w:rPr>
      <w:t xml:space="preserve">UCLA- EH&amp;S </w:t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  <w:t xml:space="preserve">CC/Reviewed by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D7759" w14:textId="77777777" w:rsidR="006414A1" w:rsidRDefault="006414A1" w:rsidP="00E83E8B">
      <w:pPr>
        <w:spacing w:after="0" w:line="240" w:lineRule="auto"/>
      </w:pPr>
      <w:r>
        <w:separator/>
      </w:r>
    </w:p>
  </w:footnote>
  <w:footnote w:type="continuationSeparator" w:id="0">
    <w:p w14:paraId="2A47D06B" w14:textId="77777777" w:rsidR="006414A1" w:rsidRDefault="006414A1" w:rsidP="00E8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04B5" w14:textId="77777777" w:rsidR="006414A1" w:rsidRDefault="006414A1">
    <w:pPr>
      <w:pStyle w:val="Header"/>
    </w:pPr>
    <w:r>
      <w:ptab w:relativeTo="indent" w:alignment="left" w:leader="none"/>
    </w:r>
    <w:r>
      <w:ptab w:relativeTo="margin" w:alignment="left" w:leader="none"/>
    </w:r>
  </w:p>
  <w:p w14:paraId="4DFC4F19" w14:textId="77777777" w:rsidR="006414A1" w:rsidRDefault="006414A1">
    <w:pPr>
      <w:pStyle w:val="Header"/>
    </w:pPr>
    <w:r>
      <w:rPr>
        <w:noProof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58FD"/>
    <w:multiLevelType w:val="hybridMultilevel"/>
    <w:tmpl w:val="5BBEF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46503"/>
    <w:multiLevelType w:val="hybridMultilevel"/>
    <w:tmpl w:val="EB5EFE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450BD"/>
    <w:multiLevelType w:val="hybridMultilevel"/>
    <w:tmpl w:val="8B26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C3B74"/>
    <w:multiLevelType w:val="hybridMultilevel"/>
    <w:tmpl w:val="18364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C24723"/>
    <w:multiLevelType w:val="hybridMultilevel"/>
    <w:tmpl w:val="9C62C5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B2310F"/>
    <w:multiLevelType w:val="hybridMultilevel"/>
    <w:tmpl w:val="ABB85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A54406E"/>
    <w:multiLevelType w:val="hybridMultilevel"/>
    <w:tmpl w:val="16CCE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6F"/>
    <w:rsid w:val="00003F69"/>
    <w:rsid w:val="00012C5B"/>
    <w:rsid w:val="00034813"/>
    <w:rsid w:val="000374A5"/>
    <w:rsid w:val="00050FC5"/>
    <w:rsid w:val="00061CBB"/>
    <w:rsid w:val="000662DA"/>
    <w:rsid w:val="00077D91"/>
    <w:rsid w:val="000925EA"/>
    <w:rsid w:val="000B4916"/>
    <w:rsid w:val="000B6958"/>
    <w:rsid w:val="000D5EF1"/>
    <w:rsid w:val="000F5131"/>
    <w:rsid w:val="00101525"/>
    <w:rsid w:val="00136FBD"/>
    <w:rsid w:val="00144D72"/>
    <w:rsid w:val="00160845"/>
    <w:rsid w:val="001932B2"/>
    <w:rsid w:val="00195118"/>
    <w:rsid w:val="001A0C46"/>
    <w:rsid w:val="001B4A9A"/>
    <w:rsid w:val="001D0366"/>
    <w:rsid w:val="001D0CA6"/>
    <w:rsid w:val="001E5B1B"/>
    <w:rsid w:val="001E7850"/>
    <w:rsid w:val="00215722"/>
    <w:rsid w:val="00216F3E"/>
    <w:rsid w:val="0021777D"/>
    <w:rsid w:val="00230472"/>
    <w:rsid w:val="00236F33"/>
    <w:rsid w:val="00263ED1"/>
    <w:rsid w:val="00265CA6"/>
    <w:rsid w:val="002859B6"/>
    <w:rsid w:val="002926ED"/>
    <w:rsid w:val="0029599E"/>
    <w:rsid w:val="002B3660"/>
    <w:rsid w:val="002B3921"/>
    <w:rsid w:val="002D4E9C"/>
    <w:rsid w:val="002D7407"/>
    <w:rsid w:val="002F0FE7"/>
    <w:rsid w:val="002F608E"/>
    <w:rsid w:val="003007A9"/>
    <w:rsid w:val="003008DC"/>
    <w:rsid w:val="00351F42"/>
    <w:rsid w:val="00356578"/>
    <w:rsid w:val="00360A42"/>
    <w:rsid w:val="0036571E"/>
    <w:rsid w:val="00366414"/>
    <w:rsid w:val="00366DA6"/>
    <w:rsid w:val="00371074"/>
    <w:rsid w:val="0037238F"/>
    <w:rsid w:val="003904D4"/>
    <w:rsid w:val="003950E9"/>
    <w:rsid w:val="003A2C54"/>
    <w:rsid w:val="003F564F"/>
    <w:rsid w:val="0041655D"/>
    <w:rsid w:val="00417361"/>
    <w:rsid w:val="00426401"/>
    <w:rsid w:val="00427421"/>
    <w:rsid w:val="0045145C"/>
    <w:rsid w:val="00466412"/>
    <w:rsid w:val="00471562"/>
    <w:rsid w:val="004D5373"/>
    <w:rsid w:val="004E621D"/>
    <w:rsid w:val="004E6D71"/>
    <w:rsid w:val="004F00F7"/>
    <w:rsid w:val="00506A59"/>
    <w:rsid w:val="0052121D"/>
    <w:rsid w:val="00522862"/>
    <w:rsid w:val="00530E90"/>
    <w:rsid w:val="005607A6"/>
    <w:rsid w:val="00572CBC"/>
    <w:rsid w:val="00580A88"/>
    <w:rsid w:val="005C4B58"/>
    <w:rsid w:val="005F4E74"/>
    <w:rsid w:val="00606BF7"/>
    <w:rsid w:val="00634360"/>
    <w:rsid w:val="006370C6"/>
    <w:rsid w:val="00637757"/>
    <w:rsid w:val="006414A1"/>
    <w:rsid w:val="00657ED6"/>
    <w:rsid w:val="00672441"/>
    <w:rsid w:val="00693D76"/>
    <w:rsid w:val="006F154A"/>
    <w:rsid w:val="007268C5"/>
    <w:rsid w:val="00734BB8"/>
    <w:rsid w:val="00754F33"/>
    <w:rsid w:val="007655C3"/>
    <w:rsid w:val="00766198"/>
    <w:rsid w:val="007733F7"/>
    <w:rsid w:val="00775A50"/>
    <w:rsid w:val="00780EB9"/>
    <w:rsid w:val="00787432"/>
    <w:rsid w:val="007948B9"/>
    <w:rsid w:val="00794BA9"/>
    <w:rsid w:val="007B027B"/>
    <w:rsid w:val="007D0987"/>
    <w:rsid w:val="007D58BC"/>
    <w:rsid w:val="007E0055"/>
    <w:rsid w:val="007F1DB4"/>
    <w:rsid w:val="007F654E"/>
    <w:rsid w:val="00803871"/>
    <w:rsid w:val="008168DD"/>
    <w:rsid w:val="00837AFC"/>
    <w:rsid w:val="0084116F"/>
    <w:rsid w:val="00850978"/>
    <w:rsid w:val="00866AE7"/>
    <w:rsid w:val="008706E6"/>
    <w:rsid w:val="00874FAC"/>
    <w:rsid w:val="008912DB"/>
    <w:rsid w:val="00891D4B"/>
    <w:rsid w:val="00895159"/>
    <w:rsid w:val="008A1064"/>
    <w:rsid w:val="008A2498"/>
    <w:rsid w:val="008D2755"/>
    <w:rsid w:val="008D6F93"/>
    <w:rsid w:val="008E6308"/>
    <w:rsid w:val="008F73D6"/>
    <w:rsid w:val="009102FF"/>
    <w:rsid w:val="00917F75"/>
    <w:rsid w:val="0092329A"/>
    <w:rsid w:val="00932451"/>
    <w:rsid w:val="009452B5"/>
    <w:rsid w:val="00945FF6"/>
    <w:rsid w:val="00952B71"/>
    <w:rsid w:val="009707BA"/>
    <w:rsid w:val="00972CE1"/>
    <w:rsid w:val="00987262"/>
    <w:rsid w:val="009956BF"/>
    <w:rsid w:val="009B0320"/>
    <w:rsid w:val="009D370A"/>
    <w:rsid w:val="009D663E"/>
    <w:rsid w:val="009E60E3"/>
    <w:rsid w:val="009F04B4"/>
    <w:rsid w:val="009F5503"/>
    <w:rsid w:val="00A119D1"/>
    <w:rsid w:val="00A26F32"/>
    <w:rsid w:val="00A52E06"/>
    <w:rsid w:val="00A54E2F"/>
    <w:rsid w:val="00A60A2A"/>
    <w:rsid w:val="00A611A7"/>
    <w:rsid w:val="00A70036"/>
    <w:rsid w:val="00A73335"/>
    <w:rsid w:val="00A874A1"/>
    <w:rsid w:val="00A918E3"/>
    <w:rsid w:val="00AF4FD3"/>
    <w:rsid w:val="00AF63A0"/>
    <w:rsid w:val="00B06891"/>
    <w:rsid w:val="00B079C3"/>
    <w:rsid w:val="00B3717C"/>
    <w:rsid w:val="00B4188D"/>
    <w:rsid w:val="00B43820"/>
    <w:rsid w:val="00B50CCA"/>
    <w:rsid w:val="00B54425"/>
    <w:rsid w:val="00B6326D"/>
    <w:rsid w:val="00B9564D"/>
    <w:rsid w:val="00BC12CE"/>
    <w:rsid w:val="00BD3737"/>
    <w:rsid w:val="00BF4A05"/>
    <w:rsid w:val="00BF6E77"/>
    <w:rsid w:val="00BF6ED0"/>
    <w:rsid w:val="00C060FA"/>
    <w:rsid w:val="00C1675F"/>
    <w:rsid w:val="00C20B07"/>
    <w:rsid w:val="00C2738D"/>
    <w:rsid w:val="00C358F4"/>
    <w:rsid w:val="00C36455"/>
    <w:rsid w:val="00C406D4"/>
    <w:rsid w:val="00C757A4"/>
    <w:rsid w:val="00C77088"/>
    <w:rsid w:val="00C814F2"/>
    <w:rsid w:val="00CA41A4"/>
    <w:rsid w:val="00CC31BF"/>
    <w:rsid w:val="00CC7E19"/>
    <w:rsid w:val="00CE43F7"/>
    <w:rsid w:val="00CF77B9"/>
    <w:rsid w:val="00D00746"/>
    <w:rsid w:val="00D0442F"/>
    <w:rsid w:val="00D21841"/>
    <w:rsid w:val="00D375D0"/>
    <w:rsid w:val="00D5621A"/>
    <w:rsid w:val="00D57303"/>
    <w:rsid w:val="00D57E5A"/>
    <w:rsid w:val="00D8294B"/>
    <w:rsid w:val="00D85D98"/>
    <w:rsid w:val="00D86510"/>
    <w:rsid w:val="00DB70FD"/>
    <w:rsid w:val="00DC39EF"/>
    <w:rsid w:val="00DD1890"/>
    <w:rsid w:val="00DD6C8F"/>
    <w:rsid w:val="00E00AF6"/>
    <w:rsid w:val="00E065C6"/>
    <w:rsid w:val="00E13ADC"/>
    <w:rsid w:val="00E13B39"/>
    <w:rsid w:val="00E16F68"/>
    <w:rsid w:val="00E4696A"/>
    <w:rsid w:val="00E706C6"/>
    <w:rsid w:val="00E83E8B"/>
    <w:rsid w:val="00E842B3"/>
    <w:rsid w:val="00E93704"/>
    <w:rsid w:val="00E96AD0"/>
    <w:rsid w:val="00F02D08"/>
    <w:rsid w:val="00F07C45"/>
    <w:rsid w:val="00F212B5"/>
    <w:rsid w:val="00F21797"/>
    <w:rsid w:val="00F278BB"/>
    <w:rsid w:val="00F371B2"/>
    <w:rsid w:val="00F442C1"/>
    <w:rsid w:val="00F46DA3"/>
    <w:rsid w:val="00F5528A"/>
    <w:rsid w:val="00F664F6"/>
    <w:rsid w:val="00F818B8"/>
    <w:rsid w:val="00F826F5"/>
    <w:rsid w:val="00F83F09"/>
    <w:rsid w:val="00F909E2"/>
    <w:rsid w:val="00F96647"/>
    <w:rsid w:val="00FA7DD0"/>
    <w:rsid w:val="00FB4DD8"/>
    <w:rsid w:val="00FD0D93"/>
    <w:rsid w:val="00FF1B3B"/>
    <w:rsid w:val="00F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D17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1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B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1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howabestglove.com/site/default.aspx" TargetMode="External"/><Relationship Id="rId12" Type="http://schemas.openxmlformats.org/officeDocument/2006/relationships/hyperlink" Target="http://www.mapaglove.com/" TargetMode="External"/><Relationship Id="rId13" Type="http://schemas.openxmlformats.org/officeDocument/2006/relationships/hyperlink" Target="http://otp.ucop.edu/" TargetMode="External"/><Relationship Id="rId14" Type="http://schemas.openxmlformats.org/officeDocument/2006/relationships/hyperlink" Target="http://www.chem.ucsb.edu/about/safety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nsellpro.com/download/Ansell_8thEditionChemicalResistanceGuide.pdf" TargetMode="External"/><Relationship Id="rId10" Type="http://schemas.openxmlformats.org/officeDocument/2006/relationships/hyperlink" Target="http://www.allsafetyproducts.biz/page/7417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0049CE242C4F0382CC45CC18C26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F2238-87DC-476A-8EF3-8C7169582C56}"/>
      </w:docPartPr>
      <w:docPartBody>
        <w:p w:rsidR="005A70F7" w:rsidRDefault="00792D49">
          <w:pPr>
            <w:pStyle w:val="3B0049CE242C4F0382CC45CC18C26619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4B4AE2607A3245FDB77A75CB3002E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C2251-AA31-450D-9193-36904A9BB119}"/>
      </w:docPartPr>
      <w:docPartBody>
        <w:p w:rsidR="005A70F7" w:rsidRDefault="00792D49">
          <w:pPr>
            <w:pStyle w:val="4B4AE2607A3245FDB77A75CB3002E153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E3E6BA3BC2624F4383AB08D70D6EE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A36F5-1D4C-410C-9CDF-44FBA07E2169}"/>
      </w:docPartPr>
      <w:docPartBody>
        <w:p w:rsidR="005A70F7" w:rsidRDefault="00792D49">
          <w:pPr>
            <w:pStyle w:val="E3E6BA3BC2624F4383AB08D70D6EE85E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F3498239E3184173A90AD294B0E2D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533E1-5D40-4C88-AABF-BE1BBD8878BA}"/>
      </w:docPartPr>
      <w:docPartBody>
        <w:p w:rsidR="005A70F7" w:rsidRDefault="00792D49">
          <w:pPr>
            <w:pStyle w:val="F3498239E3184173A90AD294B0E2DEFC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97C941906C38411DA6E9419F1BED3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AA1C2-D7DE-443F-8813-220B02647484}"/>
      </w:docPartPr>
      <w:docPartBody>
        <w:p w:rsidR="005A70F7" w:rsidRDefault="00792D49">
          <w:pPr>
            <w:pStyle w:val="97C941906C38411DA6E9419F1BED31A2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99262B7B4991435EB35742908E472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51437-60EF-4F3C-BE0B-B472F48F876D}"/>
      </w:docPartPr>
      <w:docPartBody>
        <w:p w:rsidR="005A70F7" w:rsidRDefault="00792D49">
          <w:pPr>
            <w:pStyle w:val="99262B7B4991435EB35742908E47231E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03ECFACB4B5A4583A0DD2BB38A196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92EDF-907D-4C13-A2D7-700B94DEF8B3}"/>
      </w:docPartPr>
      <w:docPartBody>
        <w:p w:rsidR="005A70F7" w:rsidRDefault="00792D49">
          <w:pPr>
            <w:pStyle w:val="03ECFACB4B5A4583A0DD2BB38A1965A6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5391B8181C604922BA7104DD22BC4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6B75C-E992-49D7-BEB8-AC1DC31D4D35}"/>
      </w:docPartPr>
      <w:docPartBody>
        <w:p w:rsidR="005A70F7" w:rsidRDefault="00792D49">
          <w:pPr>
            <w:pStyle w:val="5391B8181C604922BA7104DD22BC4EF6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CFE78C2BEBAF48738F6BEFBCCBB5E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05F49-3FE4-49AB-9B36-219987C0A257}"/>
      </w:docPartPr>
      <w:docPartBody>
        <w:p w:rsidR="005A70F7" w:rsidRDefault="00792D49">
          <w:pPr>
            <w:pStyle w:val="CFE78C2BEBAF48738F6BEFBCCBB5E2D4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45F05-3168-4D4A-A8E8-E76892F01C44}"/>
      </w:docPartPr>
      <w:docPartBody>
        <w:p w:rsidR="00E44D33" w:rsidRDefault="005A70F7">
          <w:r w:rsidRPr="005D7F88">
            <w:rPr>
              <w:rStyle w:val="PlaceholderText"/>
            </w:rPr>
            <w:t>Click here to enter text.</w:t>
          </w:r>
        </w:p>
      </w:docPartBody>
    </w:docPart>
    <w:docPart>
      <w:docPartPr>
        <w:name w:val="7F54DE7D3A2F461F9D06977C75D85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A30D7-3480-496E-BAD6-78DADC4BD5F7}"/>
      </w:docPartPr>
      <w:docPartBody>
        <w:p w:rsidR="00C2463D" w:rsidRDefault="004F7EA9" w:rsidP="004F7EA9">
          <w:pPr>
            <w:pStyle w:val="7F54DE7D3A2F461F9D06977C75D8583E"/>
          </w:pPr>
          <w:r w:rsidRPr="005D7F8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2D49"/>
    <w:rsid w:val="00015D93"/>
    <w:rsid w:val="0004345C"/>
    <w:rsid w:val="0005286C"/>
    <w:rsid w:val="000528BF"/>
    <w:rsid w:val="000F542F"/>
    <w:rsid w:val="000F69A7"/>
    <w:rsid w:val="001B5EBF"/>
    <w:rsid w:val="001D06BB"/>
    <w:rsid w:val="00260C72"/>
    <w:rsid w:val="00355CA5"/>
    <w:rsid w:val="003847B2"/>
    <w:rsid w:val="003D0F2D"/>
    <w:rsid w:val="004F1CE5"/>
    <w:rsid w:val="004F7EA9"/>
    <w:rsid w:val="005938EF"/>
    <w:rsid w:val="005A70F7"/>
    <w:rsid w:val="005B2739"/>
    <w:rsid w:val="005C71DD"/>
    <w:rsid w:val="005C79AA"/>
    <w:rsid w:val="006606EC"/>
    <w:rsid w:val="00664E38"/>
    <w:rsid w:val="00696754"/>
    <w:rsid w:val="006E0705"/>
    <w:rsid w:val="00701618"/>
    <w:rsid w:val="0070547A"/>
    <w:rsid w:val="007211E0"/>
    <w:rsid w:val="00763078"/>
    <w:rsid w:val="00792D49"/>
    <w:rsid w:val="008A650D"/>
    <w:rsid w:val="00941C4D"/>
    <w:rsid w:val="00966BD6"/>
    <w:rsid w:val="00A24227"/>
    <w:rsid w:val="00A97EAB"/>
    <w:rsid w:val="00B010C8"/>
    <w:rsid w:val="00B66579"/>
    <w:rsid w:val="00B75E6C"/>
    <w:rsid w:val="00B81870"/>
    <w:rsid w:val="00BB41EF"/>
    <w:rsid w:val="00BE53EC"/>
    <w:rsid w:val="00C2463D"/>
    <w:rsid w:val="00C445ED"/>
    <w:rsid w:val="00CA32D6"/>
    <w:rsid w:val="00CA4FC4"/>
    <w:rsid w:val="00CE5088"/>
    <w:rsid w:val="00D7087C"/>
    <w:rsid w:val="00DD5D93"/>
    <w:rsid w:val="00DF3CCD"/>
    <w:rsid w:val="00E44D33"/>
    <w:rsid w:val="00EE11ED"/>
    <w:rsid w:val="00EE384D"/>
    <w:rsid w:val="00F12FD3"/>
    <w:rsid w:val="00F84DC4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1ED"/>
    <w:rPr>
      <w:color w:val="808080"/>
    </w:rPr>
  </w:style>
  <w:style w:type="paragraph" w:customStyle="1" w:styleId="3B0049CE242C4F0382CC45CC18C26619">
    <w:name w:val="3B0049CE242C4F0382CC45CC18C26619"/>
    <w:rsid w:val="00CE5088"/>
  </w:style>
  <w:style w:type="paragraph" w:customStyle="1" w:styleId="4B4AE2607A3245FDB77A75CB3002E153">
    <w:name w:val="4B4AE2607A3245FDB77A75CB3002E153"/>
    <w:rsid w:val="00CE5088"/>
  </w:style>
  <w:style w:type="paragraph" w:customStyle="1" w:styleId="E3E6BA3BC2624F4383AB08D70D6EE85E">
    <w:name w:val="E3E6BA3BC2624F4383AB08D70D6EE85E"/>
    <w:rsid w:val="00CE5088"/>
  </w:style>
  <w:style w:type="paragraph" w:customStyle="1" w:styleId="F3498239E3184173A90AD294B0E2DEFC">
    <w:name w:val="F3498239E3184173A90AD294B0E2DEFC"/>
    <w:rsid w:val="00CE5088"/>
  </w:style>
  <w:style w:type="paragraph" w:customStyle="1" w:styleId="97C941906C38411DA6E9419F1BED31A2">
    <w:name w:val="97C941906C38411DA6E9419F1BED31A2"/>
    <w:rsid w:val="00CE5088"/>
  </w:style>
  <w:style w:type="paragraph" w:customStyle="1" w:styleId="99262B7B4991435EB35742908E47231E">
    <w:name w:val="99262B7B4991435EB35742908E47231E"/>
    <w:rsid w:val="00CE5088"/>
  </w:style>
  <w:style w:type="paragraph" w:customStyle="1" w:styleId="03ECFACB4B5A4583A0DD2BB38A1965A6">
    <w:name w:val="03ECFACB4B5A4583A0DD2BB38A1965A6"/>
    <w:rsid w:val="00CE5088"/>
  </w:style>
  <w:style w:type="paragraph" w:customStyle="1" w:styleId="5391B8181C604922BA7104DD22BC4EF6">
    <w:name w:val="5391B8181C604922BA7104DD22BC4EF6"/>
    <w:rsid w:val="00CE5088"/>
  </w:style>
  <w:style w:type="paragraph" w:customStyle="1" w:styleId="CFE78C2BEBAF48738F6BEFBCCBB5E2D4">
    <w:name w:val="CFE78C2BEBAF48738F6BEFBCCBB5E2D4"/>
    <w:rsid w:val="00CE5088"/>
  </w:style>
  <w:style w:type="paragraph" w:customStyle="1" w:styleId="43FF04406142488C9C17DFB599E59D12">
    <w:name w:val="43FF04406142488C9C17DFB599E59D12"/>
    <w:rsid w:val="00CE5088"/>
  </w:style>
  <w:style w:type="paragraph" w:customStyle="1" w:styleId="2F65EA4513C44682AB713DAE5C7BC165">
    <w:name w:val="2F65EA4513C44682AB713DAE5C7BC165"/>
    <w:rsid w:val="00CE5088"/>
  </w:style>
  <w:style w:type="paragraph" w:customStyle="1" w:styleId="3F1B5F469FBD4B0CB658191A423D2D8C">
    <w:name w:val="3F1B5F469FBD4B0CB658191A423D2D8C"/>
    <w:rsid w:val="00CE5088"/>
  </w:style>
  <w:style w:type="paragraph" w:customStyle="1" w:styleId="84F7A69289074C75A99F2E240D7DCC2C">
    <w:name w:val="84F7A69289074C75A99F2E240D7DCC2C"/>
    <w:rsid w:val="00CE5088"/>
  </w:style>
  <w:style w:type="paragraph" w:customStyle="1" w:styleId="B70A1DB57BAE4FCFB3F49364429C9362">
    <w:name w:val="B70A1DB57BAE4FCFB3F49364429C9362"/>
    <w:rsid w:val="00CE5088"/>
  </w:style>
  <w:style w:type="paragraph" w:customStyle="1" w:styleId="EF12DEB6EA9F4BFABF90E7ED0A3450F9">
    <w:name w:val="EF12DEB6EA9F4BFABF90E7ED0A3450F9"/>
    <w:rsid w:val="00CE5088"/>
  </w:style>
  <w:style w:type="paragraph" w:customStyle="1" w:styleId="BCF3246540AE48EEB0ECD15FB07CD603">
    <w:name w:val="BCF3246540AE48EEB0ECD15FB07CD603"/>
    <w:rsid w:val="00CE5088"/>
  </w:style>
  <w:style w:type="paragraph" w:customStyle="1" w:styleId="52AE15D8448D465E9F5B4CF39A260512">
    <w:name w:val="52AE15D8448D465E9F5B4CF39A260512"/>
    <w:rsid w:val="00CE5088"/>
  </w:style>
  <w:style w:type="paragraph" w:customStyle="1" w:styleId="3435A2B81E2044F8997A6B0E17429093">
    <w:name w:val="3435A2B81E2044F8997A6B0E17429093"/>
    <w:rsid w:val="00CE5088"/>
  </w:style>
  <w:style w:type="paragraph" w:customStyle="1" w:styleId="C838F441725342F49EE091145889EC7A">
    <w:name w:val="C838F441725342F49EE091145889EC7A"/>
    <w:rsid w:val="00CE5088"/>
  </w:style>
  <w:style w:type="paragraph" w:customStyle="1" w:styleId="47A9D169052E4B5586638E1A0510821A">
    <w:name w:val="47A9D169052E4B5586638E1A0510821A"/>
    <w:rsid w:val="00CE5088"/>
  </w:style>
  <w:style w:type="paragraph" w:customStyle="1" w:styleId="2CF6B0FE04744A528C5F77E8C132E648">
    <w:name w:val="2CF6B0FE04744A528C5F77E8C132E648"/>
    <w:rsid w:val="00CE5088"/>
  </w:style>
  <w:style w:type="paragraph" w:customStyle="1" w:styleId="CBB81E9F213A404B85E6B68343CA37DD">
    <w:name w:val="CBB81E9F213A404B85E6B68343CA37DD"/>
    <w:rsid w:val="00CE5088"/>
  </w:style>
  <w:style w:type="paragraph" w:customStyle="1" w:styleId="1414100E074049979A77EADA4F3464BC">
    <w:name w:val="1414100E074049979A77EADA4F3464BC"/>
    <w:rsid w:val="00CE5088"/>
  </w:style>
  <w:style w:type="paragraph" w:customStyle="1" w:styleId="C1CBBF1ABF8843F6904A0332D426121F">
    <w:name w:val="C1CBBF1ABF8843F6904A0332D426121F"/>
    <w:rsid w:val="00CE5088"/>
  </w:style>
  <w:style w:type="paragraph" w:customStyle="1" w:styleId="7AA8040B831942F491C6C106F2EDAC4D">
    <w:name w:val="7AA8040B831942F491C6C106F2EDAC4D"/>
    <w:rsid w:val="00CE5088"/>
  </w:style>
  <w:style w:type="paragraph" w:customStyle="1" w:styleId="31991B02C63F4607AA497BAA73920D4F">
    <w:name w:val="31991B02C63F4607AA497BAA73920D4F"/>
    <w:rsid w:val="00CE5088"/>
  </w:style>
  <w:style w:type="paragraph" w:customStyle="1" w:styleId="6269C65966AA40A695E8D3D56E8A7755">
    <w:name w:val="6269C65966AA40A695E8D3D56E8A7755"/>
    <w:rsid w:val="00CE5088"/>
  </w:style>
  <w:style w:type="paragraph" w:customStyle="1" w:styleId="53D1F1CE38A246B1B7157D72907FFD8D">
    <w:name w:val="53D1F1CE38A246B1B7157D72907FFD8D"/>
    <w:rsid w:val="00CE5088"/>
  </w:style>
  <w:style w:type="paragraph" w:customStyle="1" w:styleId="3878A97CF1C54ACF940B490D6A50D049">
    <w:name w:val="3878A97CF1C54ACF940B490D6A50D049"/>
    <w:rsid w:val="00CE5088"/>
  </w:style>
  <w:style w:type="paragraph" w:customStyle="1" w:styleId="A03DF336EC974112A6AA787A793B664A">
    <w:name w:val="A03DF336EC974112A6AA787A793B664A"/>
    <w:rsid w:val="00CE5088"/>
  </w:style>
  <w:style w:type="paragraph" w:customStyle="1" w:styleId="DA3E9CA410444011806DC6AFF54BA71A">
    <w:name w:val="DA3E9CA410444011806DC6AFF54BA71A"/>
    <w:rsid w:val="00CE5088"/>
  </w:style>
  <w:style w:type="paragraph" w:customStyle="1" w:styleId="3722C88F0ACB4C79A97583F4625A41F1">
    <w:name w:val="3722C88F0ACB4C79A97583F4625A41F1"/>
    <w:rsid w:val="00CE5088"/>
  </w:style>
  <w:style w:type="paragraph" w:customStyle="1" w:styleId="4CFE0DA5C8F84C7DA0531C80D4631915">
    <w:name w:val="4CFE0DA5C8F84C7DA0531C80D4631915"/>
    <w:rsid w:val="00CE5088"/>
  </w:style>
  <w:style w:type="paragraph" w:customStyle="1" w:styleId="622D02A2F32C4E5A89486BDF9BF9140E">
    <w:name w:val="622D02A2F32C4E5A89486BDF9BF9140E"/>
    <w:rsid w:val="00CE5088"/>
  </w:style>
  <w:style w:type="paragraph" w:customStyle="1" w:styleId="24A80E5152A94AB58D4774472BBBF5E4">
    <w:name w:val="24A80E5152A94AB58D4774472BBBF5E4"/>
    <w:rsid w:val="00CE5088"/>
  </w:style>
  <w:style w:type="paragraph" w:customStyle="1" w:styleId="9AD6888CD2AF4BE880FA216ABBCA73D3">
    <w:name w:val="9AD6888CD2AF4BE880FA216ABBCA73D3"/>
    <w:rsid w:val="00CE5088"/>
  </w:style>
  <w:style w:type="paragraph" w:customStyle="1" w:styleId="06B574280EC64EED96AF062DD3EAD4B5">
    <w:name w:val="06B574280EC64EED96AF062DD3EAD4B5"/>
    <w:rsid w:val="00CE5088"/>
  </w:style>
  <w:style w:type="paragraph" w:customStyle="1" w:styleId="86E0D0EC3EC148AB81C44A40FF4B0138">
    <w:name w:val="86E0D0EC3EC148AB81C44A40FF4B0138"/>
    <w:rsid w:val="00CE5088"/>
  </w:style>
  <w:style w:type="paragraph" w:customStyle="1" w:styleId="A625DB30AA484ADFB3D26AA3CA9005C2">
    <w:name w:val="A625DB30AA484ADFB3D26AA3CA9005C2"/>
    <w:rsid w:val="00CE5088"/>
  </w:style>
  <w:style w:type="paragraph" w:customStyle="1" w:styleId="076485DD4CA0496482BDEC65FDA76B7C">
    <w:name w:val="076485DD4CA0496482BDEC65FDA76B7C"/>
    <w:rsid w:val="00CE5088"/>
  </w:style>
  <w:style w:type="paragraph" w:customStyle="1" w:styleId="0AECB6316C354A40B4DA972DB5E32BC6">
    <w:name w:val="0AECB6316C354A40B4DA972DB5E32BC6"/>
    <w:rsid w:val="00CE5088"/>
  </w:style>
  <w:style w:type="paragraph" w:customStyle="1" w:styleId="B8CAB2E1FE9A4BE5A235EE5F6EAFD0E2">
    <w:name w:val="B8CAB2E1FE9A4BE5A235EE5F6EAFD0E2"/>
    <w:rsid w:val="00CE5088"/>
  </w:style>
  <w:style w:type="paragraph" w:customStyle="1" w:styleId="67BD2338142B469896BC0737FF1E796A">
    <w:name w:val="67BD2338142B469896BC0737FF1E796A"/>
    <w:rsid w:val="00CE5088"/>
  </w:style>
  <w:style w:type="paragraph" w:customStyle="1" w:styleId="26F0D3D5EF0340C3B04CF45291DEF143">
    <w:name w:val="26F0D3D5EF0340C3B04CF45291DEF143"/>
    <w:rsid w:val="00CE5088"/>
  </w:style>
  <w:style w:type="paragraph" w:customStyle="1" w:styleId="E39CF6CEE7244FA49EFF841AB505E394">
    <w:name w:val="E39CF6CEE7244FA49EFF841AB505E394"/>
    <w:rsid w:val="00CE5088"/>
  </w:style>
  <w:style w:type="paragraph" w:customStyle="1" w:styleId="3503C62396CC4A758F313B83DA9F5431">
    <w:name w:val="3503C62396CC4A758F313B83DA9F5431"/>
    <w:rsid w:val="00CE5088"/>
  </w:style>
  <w:style w:type="paragraph" w:customStyle="1" w:styleId="DAA80870CF4B43D3BD149C3A6201B570">
    <w:name w:val="DAA80870CF4B43D3BD149C3A6201B570"/>
    <w:rsid w:val="00CE5088"/>
  </w:style>
  <w:style w:type="paragraph" w:customStyle="1" w:styleId="297C31F6A7044EEBB89EF7A603509205">
    <w:name w:val="297C31F6A7044EEBB89EF7A603509205"/>
    <w:rsid w:val="00E44D33"/>
  </w:style>
  <w:style w:type="paragraph" w:customStyle="1" w:styleId="8740DACF6E0F4E86BF8F031510AA658C">
    <w:name w:val="8740DACF6E0F4E86BF8F031510AA658C"/>
    <w:rsid w:val="00E44D33"/>
  </w:style>
  <w:style w:type="paragraph" w:customStyle="1" w:styleId="7324A5C4FB304F71A3B9230799410193">
    <w:name w:val="7324A5C4FB304F71A3B9230799410193"/>
    <w:rsid w:val="00B010C8"/>
  </w:style>
  <w:style w:type="paragraph" w:customStyle="1" w:styleId="9991EF683C244492A9D3749BE4DD2C45">
    <w:name w:val="9991EF683C244492A9D3749BE4DD2C45"/>
    <w:rsid w:val="00FF7C43"/>
  </w:style>
  <w:style w:type="paragraph" w:customStyle="1" w:styleId="C941973E14D749FCA34A3489839C1414">
    <w:name w:val="C941973E14D749FCA34A3489839C1414"/>
    <w:rsid w:val="00FF7C43"/>
  </w:style>
  <w:style w:type="paragraph" w:customStyle="1" w:styleId="C69064C7C96246F58B9525AC84B900BC">
    <w:name w:val="C69064C7C96246F58B9525AC84B900BC"/>
    <w:rsid w:val="00FF7C43"/>
  </w:style>
  <w:style w:type="paragraph" w:customStyle="1" w:styleId="9041F36D30EF4BC2B73C8B18BBB71867">
    <w:name w:val="9041F36D30EF4BC2B73C8B18BBB71867"/>
    <w:rsid w:val="00FF7C43"/>
  </w:style>
  <w:style w:type="paragraph" w:customStyle="1" w:styleId="588BB9C7CF1B41C599B61986428F8295">
    <w:name w:val="588BB9C7CF1B41C599B61986428F8295"/>
    <w:rsid w:val="00FF7C43"/>
  </w:style>
  <w:style w:type="paragraph" w:customStyle="1" w:styleId="55AB477B92394F0287854DD3A67F48C2">
    <w:name w:val="55AB477B92394F0287854DD3A67F48C2"/>
    <w:rsid w:val="00FF7C43"/>
  </w:style>
  <w:style w:type="paragraph" w:customStyle="1" w:styleId="D1F2DC835FAE40DC97A65B3DB6196DB8">
    <w:name w:val="D1F2DC835FAE40DC97A65B3DB6196DB8"/>
    <w:rsid w:val="00FF7C43"/>
  </w:style>
  <w:style w:type="paragraph" w:customStyle="1" w:styleId="F7FDE4A979A842CD9FE23129C5BA5068">
    <w:name w:val="F7FDE4A979A842CD9FE23129C5BA5068"/>
    <w:rsid w:val="00FF7C43"/>
  </w:style>
  <w:style w:type="paragraph" w:customStyle="1" w:styleId="FFB6504D77634426806C4C1C9F916117">
    <w:name w:val="FFB6504D77634426806C4C1C9F916117"/>
    <w:rsid w:val="00FF7C43"/>
  </w:style>
  <w:style w:type="paragraph" w:customStyle="1" w:styleId="0F72DD324F364D0C890391213647ACB2">
    <w:name w:val="0F72DD324F364D0C890391213647ACB2"/>
    <w:rsid w:val="00FF7C43"/>
  </w:style>
  <w:style w:type="paragraph" w:customStyle="1" w:styleId="9C4F79A6788C4DCBBCEF437CDE6BDC2D">
    <w:name w:val="9C4F79A6788C4DCBBCEF437CDE6BDC2D"/>
    <w:rsid w:val="00FF7C43"/>
  </w:style>
  <w:style w:type="paragraph" w:customStyle="1" w:styleId="89D9442AEB01433E9C7CA7E38EE202FB">
    <w:name w:val="89D9442AEB01433E9C7CA7E38EE202FB"/>
    <w:rsid w:val="00FF7C43"/>
  </w:style>
  <w:style w:type="paragraph" w:customStyle="1" w:styleId="36DD06DBA0EB458B8A289FA9E273F670">
    <w:name w:val="36DD06DBA0EB458B8A289FA9E273F670"/>
    <w:rsid w:val="00FF7C43"/>
  </w:style>
  <w:style w:type="paragraph" w:customStyle="1" w:styleId="7BD9057ABD644017B367915EF06207F0">
    <w:name w:val="7BD9057ABD644017B367915EF06207F0"/>
    <w:rsid w:val="00FF7C43"/>
  </w:style>
  <w:style w:type="paragraph" w:customStyle="1" w:styleId="EFEF6494F61243BCAAC3501B74E048B0">
    <w:name w:val="EFEF6494F61243BCAAC3501B74E048B0"/>
    <w:rsid w:val="00FF7C43"/>
  </w:style>
  <w:style w:type="paragraph" w:customStyle="1" w:styleId="52FEB99D7733445884733DA9D49E0CE8">
    <w:name w:val="52FEB99D7733445884733DA9D49E0CE8"/>
    <w:rsid w:val="00FF7C43"/>
  </w:style>
  <w:style w:type="paragraph" w:customStyle="1" w:styleId="F6A8E000EF9642D6B8BC343F0B50EA1E">
    <w:name w:val="F6A8E000EF9642D6B8BC343F0B50EA1E"/>
    <w:rsid w:val="00FF7C43"/>
  </w:style>
  <w:style w:type="paragraph" w:customStyle="1" w:styleId="9AC4B1A02CB34B869772EE7BBCAB68A8">
    <w:name w:val="9AC4B1A02CB34B869772EE7BBCAB68A8"/>
    <w:rsid w:val="00FF7C43"/>
  </w:style>
  <w:style w:type="paragraph" w:customStyle="1" w:styleId="735070ABF3A047568F89C8404B6F29DC">
    <w:name w:val="735070ABF3A047568F89C8404B6F29DC"/>
    <w:rsid w:val="00FF7C43"/>
  </w:style>
  <w:style w:type="paragraph" w:customStyle="1" w:styleId="A4D59F316796471D9E7243B711C8F9B0">
    <w:name w:val="A4D59F316796471D9E7243B711C8F9B0"/>
    <w:rsid w:val="00FF7C43"/>
  </w:style>
  <w:style w:type="paragraph" w:customStyle="1" w:styleId="F9A37AD15C8F46D08220AF5D369D20FF">
    <w:name w:val="F9A37AD15C8F46D08220AF5D369D20FF"/>
    <w:rsid w:val="00FF7C43"/>
  </w:style>
  <w:style w:type="paragraph" w:customStyle="1" w:styleId="BC184A28D3BC4C70865F49943670E5C9">
    <w:name w:val="BC184A28D3BC4C70865F49943670E5C9"/>
    <w:rsid w:val="00FF7C43"/>
  </w:style>
  <w:style w:type="paragraph" w:customStyle="1" w:styleId="B635DD6AE28E48F0A53BD7B0736B00BE">
    <w:name w:val="B635DD6AE28E48F0A53BD7B0736B00BE"/>
    <w:rsid w:val="00FF7C43"/>
  </w:style>
  <w:style w:type="paragraph" w:customStyle="1" w:styleId="C09174E3082F465DBBF3FC75D9F0ABA8">
    <w:name w:val="C09174E3082F465DBBF3FC75D9F0ABA8"/>
    <w:rsid w:val="00FF7C43"/>
  </w:style>
  <w:style w:type="paragraph" w:customStyle="1" w:styleId="D1DDAEFAD4A14D0B9AAE359C50BE681C">
    <w:name w:val="D1DDAEFAD4A14D0B9AAE359C50BE681C"/>
    <w:rsid w:val="00FF7C43"/>
  </w:style>
  <w:style w:type="paragraph" w:customStyle="1" w:styleId="A04BCFDF98384828A260D955124A642C">
    <w:name w:val="A04BCFDF98384828A260D955124A642C"/>
    <w:rsid w:val="00664E38"/>
  </w:style>
  <w:style w:type="paragraph" w:customStyle="1" w:styleId="E73C37EB9B4B406AB503AA4E62CE3022">
    <w:name w:val="E73C37EB9B4B406AB503AA4E62CE3022"/>
    <w:rsid w:val="000F69A7"/>
  </w:style>
  <w:style w:type="paragraph" w:customStyle="1" w:styleId="450F746A78B74553915A5AC5E2ACC16A">
    <w:name w:val="450F746A78B74553915A5AC5E2ACC16A"/>
    <w:rsid w:val="00BE53EC"/>
  </w:style>
  <w:style w:type="paragraph" w:customStyle="1" w:styleId="A18EE9B3D952409DBCB28236A07CAB0A">
    <w:name w:val="A18EE9B3D952409DBCB28236A07CAB0A"/>
    <w:rsid w:val="00B81870"/>
  </w:style>
  <w:style w:type="paragraph" w:customStyle="1" w:styleId="A99DF56E00A6444B92E37E2BD36C3574">
    <w:name w:val="A99DF56E00A6444B92E37E2BD36C3574"/>
    <w:rsid w:val="00763078"/>
  </w:style>
  <w:style w:type="paragraph" w:customStyle="1" w:styleId="7D2C9D517A72479AA131E7C641C09385">
    <w:name w:val="7D2C9D517A72479AA131E7C641C09385"/>
    <w:rsid w:val="00763078"/>
  </w:style>
  <w:style w:type="paragraph" w:customStyle="1" w:styleId="ECC11A9B0BF94AC9AC98C950B6AEBA27">
    <w:name w:val="ECC11A9B0BF94AC9AC98C950B6AEBA27"/>
    <w:rsid w:val="00763078"/>
  </w:style>
  <w:style w:type="paragraph" w:customStyle="1" w:styleId="48C459852BF847B0805399AB45578C02">
    <w:name w:val="48C459852BF847B0805399AB45578C02"/>
    <w:rsid w:val="00763078"/>
  </w:style>
  <w:style w:type="paragraph" w:customStyle="1" w:styleId="7F54DE7D3A2F461F9D06977C75D8583E">
    <w:name w:val="7F54DE7D3A2F461F9D06977C75D8583E"/>
    <w:rsid w:val="004F7EA9"/>
  </w:style>
  <w:style w:type="paragraph" w:customStyle="1" w:styleId="247CA6A0BE4A4A108AA9FB71ADEB7E30">
    <w:name w:val="247CA6A0BE4A4A108AA9FB71ADEB7E30"/>
    <w:rsid w:val="004F7EA9"/>
  </w:style>
  <w:style w:type="paragraph" w:customStyle="1" w:styleId="F083530AA4B64BCD9F193B1B19695641">
    <w:name w:val="F083530AA4B64BCD9F193B1B19695641"/>
    <w:rsid w:val="004F7EA9"/>
  </w:style>
  <w:style w:type="paragraph" w:customStyle="1" w:styleId="6B8A55CDA2574CF6B2D26FDE3930E59B">
    <w:name w:val="6B8A55CDA2574CF6B2D26FDE3930E59B"/>
    <w:rsid w:val="0004345C"/>
  </w:style>
  <w:style w:type="paragraph" w:customStyle="1" w:styleId="8B0F2D7966224AB7ADBE448BBFA67EE0">
    <w:name w:val="8B0F2D7966224AB7ADBE448BBFA67EE0"/>
    <w:rsid w:val="0004345C"/>
  </w:style>
  <w:style w:type="paragraph" w:customStyle="1" w:styleId="1A39F6253E1E4C149FFD687A089E9F09">
    <w:name w:val="1A39F6253E1E4C149FFD687A089E9F09"/>
    <w:rsid w:val="0004345C"/>
  </w:style>
  <w:style w:type="paragraph" w:customStyle="1" w:styleId="1E3A470760C348EBACDFD462B41C3E45">
    <w:name w:val="1E3A470760C348EBACDFD462B41C3E45"/>
    <w:rsid w:val="0004345C"/>
  </w:style>
  <w:style w:type="paragraph" w:customStyle="1" w:styleId="F983EF0891E3474D829E777860149A02">
    <w:name w:val="F983EF0891E3474D829E777860149A02"/>
    <w:rsid w:val="0004345C"/>
  </w:style>
  <w:style w:type="paragraph" w:customStyle="1" w:styleId="21944B16EAC04BCFA8B85323A4A0F679">
    <w:name w:val="21944B16EAC04BCFA8B85323A4A0F679"/>
    <w:rsid w:val="0004345C"/>
  </w:style>
  <w:style w:type="paragraph" w:customStyle="1" w:styleId="73F71B2DCF534859AAEEE1B7C214E014">
    <w:name w:val="73F71B2DCF534859AAEEE1B7C214E014"/>
    <w:rsid w:val="0004345C"/>
  </w:style>
  <w:style w:type="paragraph" w:customStyle="1" w:styleId="6E34FFACCA9B4967804A17DC189D8AE2">
    <w:name w:val="6E34FFACCA9B4967804A17DC189D8AE2"/>
    <w:rsid w:val="0004345C"/>
  </w:style>
  <w:style w:type="paragraph" w:customStyle="1" w:styleId="BFD4921452A44FB18068D3DCA10EB82E">
    <w:name w:val="BFD4921452A44FB18068D3DCA10EB82E"/>
    <w:rsid w:val="00EE11ED"/>
  </w:style>
  <w:style w:type="paragraph" w:customStyle="1" w:styleId="1782D1F79E4A4F438CB0081DEA833BF7">
    <w:name w:val="1782D1F79E4A4F438CB0081DEA833BF7"/>
    <w:rsid w:val="00EE11ED"/>
  </w:style>
  <w:style w:type="paragraph" w:customStyle="1" w:styleId="E000363E21434D3D863F1866FADE7BD5">
    <w:name w:val="E000363E21434D3D863F1866FADE7BD5"/>
    <w:rsid w:val="00EE11ED"/>
  </w:style>
  <w:style w:type="paragraph" w:customStyle="1" w:styleId="4E504C78D55448A2A23034EE8B090E4D">
    <w:name w:val="4E504C78D55448A2A23034EE8B090E4D"/>
    <w:rsid w:val="00EE11ED"/>
  </w:style>
  <w:style w:type="paragraph" w:customStyle="1" w:styleId="B1459B47CA50431E87C1C8C637C29348">
    <w:name w:val="B1459B47CA50431E87C1C8C637C29348"/>
    <w:rsid w:val="00EE11ED"/>
  </w:style>
  <w:style w:type="paragraph" w:customStyle="1" w:styleId="010D38CCAF87417887E0630E822E2FE0">
    <w:name w:val="010D38CCAF87417887E0630E822E2FE0"/>
    <w:rsid w:val="00EE11ED"/>
  </w:style>
  <w:style w:type="paragraph" w:customStyle="1" w:styleId="4C4248142EBB44DC9698FDBAAE9FD53A">
    <w:name w:val="4C4248142EBB44DC9698FDBAAE9FD53A"/>
    <w:rsid w:val="00EE11E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2A2F3-18BD-924D-BB1E-CB8FFB61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1405</Words>
  <Characters>8014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Estey Theriault</dc:creator>
  <cp:lastModifiedBy>Irene Chen</cp:lastModifiedBy>
  <cp:revision>3</cp:revision>
  <cp:lastPrinted>2012-08-10T18:48:00Z</cp:lastPrinted>
  <dcterms:created xsi:type="dcterms:W3CDTF">2013-01-15T19:07:00Z</dcterms:created>
  <dcterms:modified xsi:type="dcterms:W3CDTF">2013-01-15T19:08:00Z</dcterms:modified>
</cp:coreProperties>
</file>